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5645F" w:rsidRPr="00192570" w:rsidRDefault="006F2F33">
      <w:pPr>
        <w:jc w:val="both"/>
        <w:rPr>
          <w:rFonts w:asciiTheme="majorHAnsi" w:hAnsiTheme="majorHAnsi" w:cstheme="majorHAnsi"/>
          <w:sz w:val="24"/>
          <w:szCs w:val="24"/>
        </w:rPr>
      </w:pPr>
      <w:r w:rsidRPr="00192570">
        <w:rPr>
          <w:rFonts w:asciiTheme="majorHAnsi" w:hAnsiTheme="majorHAnsi" w:cstheme="majorHAnsi"/>
          <w:b/>
          <w:sz w:val="24"/>
          <w:szCs w:val="24"/>
        </w:rPr>
        <w:t xml:space="preserve"> PRACA LICENCJACKA</w:t>
      </w:r>
    </w:p>
    <w:p w14:paraId="00000002" w14:textId="77777777" w:rsidR="00E5645F" w:rsidRPr="00192570" w:rsidRDefault="006F2F33">
      <w:pPr>
        <w:spacing w:before="240"/>
        <w:jc w:val="both"/>
        <w:rPr>
          <w:rFonts w:asciiTheme="majorHAnsi" w:hAnsiTheme="majorHAnsi" w:cstheme="majorHAnsi"/>
          <w:sz w:val="24"/>
          <w:szCs w:val="24"/>
        </w:rPr>
      </w:pPr>
      <w:r w:rsidRPr="00192570">
        <w:rPr>
          <w:rFonts w:asciiTheme="majorHAnsi" w:hAnsiTheme="majorHAnsi" w:cstheme="majorHAnsi"/>
          <w:sz w:val="24"/>
          <w:szCs w:val="24"/>
        </w:rPr>
        <w:t>UWAGI WSTĘPNE</w:t>
      </w:r>
    </w:p>
    <w:p w14:paraId="00000003" w14:textId="77777777" w:rsidR="00E5645F" w:rsidRPr="00192570" w:rsidRDefault="006F2F33">
      <w:pPr>
        <w:spacing w:before="240"/>
        <w:jc w:val="both"/>
        <w:rPr>
          <w:rFonts w:asciiTheme="majorHAnsi" w:hAnsiTheme="majorHAnsi" w:cstheme="majorHAnsi"/>
          <w:sz w:val="24"/>
          <w:szCs w:val="24"/>
        </w:rPr>
      </w:pPr>
      <w:r w:rsidRPr="00192570">
        <w:rPr>
          <w:rFonts w:asciiTheme="majorHAnsi" w:hAnsiTheme="majorHAnsi" w:cstheme="majorHAnsi"/>
          <w:sz w:val="24"/>
          <w:szCs w:val="24"/>
        </w:rPr>
        <w:t xml:space="preserve">·   </w:t>
      </w:r>
      <w:r w:rsidRPr="00192570">
        <w:rPr>
          <w:rFonts w:asciiTheme="majorHAnsi" w:hAnsiTheme="majorHAnsi" w:cstheme="majorHAnsi"/>
          <w:sz w:val="24"/>
          <w:szCs w:val="24"/>
        </w:rPr>
        <w:tab/>
        <w:t xml:space="preserve">Warunkiem uzyskania zaliczenia pierwszego semestru jest obecność i aktywne uczestnictwo w zajęciach, czytanie literatury fachowej, podanie tematu pracy (październik), planu pracy, zarysu bibliografii oraz zatwierdzenie przez promotora jednego rozdziału pracy. </w:t>
      </w:r>
    </w:p>
    <w:p w14:paraId="00000004" w14:textId="77777777" w:rsidR="00E5645F" w:rsidRPr="00192570" w:rsidRDefault="006F2F33">
      <w:pPr>
        <w:spacing w:before="240"/>
        <w:jc w:val="both"/>
        <w:rPr>
          <w:rFonts w:asciiTheme="majorHAnsi" w:hAnsiTheme="majorHAnsi" w:cstheme="majorHAnsi"/>
          <w:sz w:val="24"/>
          <w:szCs w:val="24"/>
        </w:rPr>
      </w:pPr>
      <w:r w:rsidRPr="00192570">
        <w:rPr>
          <w:rFonts w:asciiTheme="majorHAnsi" w:hAnsiTheme="majorHAnsi" w:cstheme="majorHAnsi"/>
          <w:sz w:val="24"/>
          <w:szCs w:val="24"/>
        </w:rPr>
        <w:t xml:space="preserve">·   </w:t>
      </w:r>
      <w:r w:rsidRPr="00192570">
        <w:rPr>
          <w:rFonts w:asciiTheme="majorHAnsi" w:hAnsiTheme="majorHAnsi" w:cstheme="majorHAnsi"/>
          <w:sz w:val="24"/>
          <w:szCs w:val="24"/>
        </w:rPr>
        <w:tab/>
        <w:t xml:space="preserve">Warunkiem uzyskania zaliczenia drugiego semestru jest oddanie oprawionej pracy w terminie określonym w Regulaminie Studiów oraz pozytywnej weryfikacji pracy w programie kontroli </w:t>
      </w:r>
      <w:proofErr w:type="spellStart"/>
      <w:r w:rsidRPr="00192570">
        <w:rPr>
          <w:rFonts w:asciiTheme="majorHAnsi" w:hAnsiTheme="majorHAnsi" w:cstheme="majorHAnsi"/>
          <w:sz w:val="24"/>
          <w:szCs w:val="24"/>
        </w:rPr>
        <w:t>antyplagiatowej</w:t>
      </w:r>
      <w:proofErr w:type="spellEnd"/>
      <w:r w:rsidRPr="00192570">
        <w:rPr>
          <w:rFonts w:asciiTheme="majorHAnsi" w:hAnsiTheme="majorHAnsi" w:cstheme="majorHAnsi"/>
          <w:sz w:val="24"/>
          <w:szCs w:val="24"/>
        </w:rPr>
        <w:t xml:space="preserve"> stosowanej w uczelni. Kluczowy dla akceptacji pracy jest wynik kontroli </w:t>
      </w:r>
      <w:proofErr w:type="spellStart"/>
      <w:r w:rsidRPr="00192570">
        <w:rPr>
          <w:rFonts w:asciiTheme="majorHAnsi" w:hAnsiTheme="majorHAnsi" w:cstheme="majorHAnsi"/>
          <w:sz w:val="24"/>
          <w:szCs w:val="24"/>
        </w:rPr>
        <w:t>antyplagiatowej</w:t>
      </w:r>
      <w:proofErr w:type="spellEnd"/>
      <w:r w:rsidRPr="00192570">
        <w:rPr>
          <w:rFonts w:asciiTheme="majorHAnsi" w:hAnsiTheme="majorHAnsi" w:cstheme="majorHAnsi"/>
          <w:sz w:val="24"/>
          <w:szCs w:val="24"/>
        </w:rPr>
        <w:t xml:space="preserve"> JSA. Warunki przeprowadzenia kontroli </w:t>
      </w:r>
      <w:proofErr w:type="spellStart"/>
      <w:r w:rsidRPr="00192570">
        <w:rPr>
          <w:rFonts w:asciiTheme="majorHAnsi" w:hAnsiTheme="majorHAnsi" w:cstheme="majorHAnsi"/>
          <w:sz w:val="24"/>
          <w:szCs w:val="24"/>
        </w:rPr>
        <w:t>antyplagiatowej</w:t>
      </w:r>
      <w:proofErr w:type="spellEnd"/>
      <w:r w:rsidRPr="00192570">
        <w:rPr>
          <w:rFonts w:asciiTheme="majorHAnsi" w:hAnsiTheme="majorHAnsi" w:cstheme="majorHAnsi"/>
          <w:sz w:val="24"/>
          <w:szCs w:val="24"/>
        </w:rPr>
        <w:t xml:space="preserve"> oraz szczegółowości przedstawiania jej wyniku studentowi określa </w:t>
      </w:r>
      <w:proofErr w:type="spellStart"/>
      <w:r w:rsidRPr="00192570">
        <w:rPr>
          <w:rFonts w:asciiTheme="majorHAnsi" w:hAnsiTheme="majorHAnsi" w:cstheme="majorHAnsi"/>
          <w:sz w:val="24"/>
          <w:szCs w:val="24"/>
        </w:rPr>
        <w:t>BOSiD</w:t>
      </w:r>
      <w:proofErr w:type="spellEnd"/>
      <w:r w:rsidRPr="00192570">
        <w:rPr>
          <w:rFonts w:asciiTheme="majorHAnsi" w:hAnsiTheme="majorHAnsi" w:cstheme="majorHAnsi"/>
          <w:sz w:val="24"/>
          <w:szCs w:val="24"/>
        </w:rPr>
        <w:t xml:space="preserve">. Warunki akceptacji pracy określa regulamin </w:t>
      </w:r>
      <w:proofErr w:type="spellStart"/>
      <w:r w:rsidRPr="00192570">
        <w:rPr>
          <w:rFonts w:asciiTheme="majorHAnsi" w:hAnsiTheme="majorHAnsi" w:cstheme="majorHAnsi"/>
          <w:sz w:val="24"/>
          <w:szCs w:val="24"/>
        </w:rPr>
        <w:t>antyplagiatowy</w:t>
      </w:r>
      <w:proofErr w:type="spellEnd"/>
      <w:r w:rsidRPr="00192570">
        <w:rPr>
          <w:rFonts w:asciiTheme="majorHAnsi" w:hAnsiTheme="majorHAnsi" w:cstheme="majorHAnsi"/>
          <w:sz w:val="24"/>
          <w:szCs w:val="24"/>
        </w:rPr>
        <w:t xml:space="preserve">. Jeśli współczynnik podobieństwa jest wyższy niż 30%, promotor ma prawo do odrzucenia pracy, jeśli uzna, że nosi ona znamiona plagiatu. Również w sytuacji, gdy wynik kontroli </w:t>
      </w:r>
      <w:proofErr w:type="spellStart"/>
      <w:r w:rsidRPr="00192570">
        <w:rPr>
          <w:rFonts w:asciiTheme="majorHAnsi" w:hAnsiTheme="majorHAnsi" w:cstheme="majorHAnsi"/>
          <w:sz w:val="24"/>
          <w:szCs w:val="24"/>
        </w:rPr>
        <w:t>antyplagiatowej</w:t>
      </w:r>
      <w:proofErr w:type="spellEnd"/>
      <w:r w:rsidRPr="00192570">
        <w:rPr>
          <w:rFonts w:asciiTheme="majorHAnsi" w:hAnsiTheme="majorHAnsi" w:cstheme="majorHAnsi"/>
          <w:sz w:val="24"/>
          <w:szCs w:val="24"/>
        </w:rPr>
        <w:t xml:space="preserve"> wypadnie w ramach określonych regulaminem, promotor i recenzent mają prawo do podważenia wiarygodności pracy, jeśli istnieje uzasadniona podstawa do przypuszczenia, że została ona napisana niesamodzielnie lub pozyskana w nielegalny sposób. W takiej sytuacji promotor/ recenzent ma obowiązek wskazać studentowi podstawy podważenia wiarygodności pracy (np. źródło internetowe).  Aby otrzymać zaliczenie/ uzyskać akceptację pracy do obrony student musi oddać rozdział/ część pracy/ pracę z odpowiednim wyprzedzeniem. Promotor zastrzega sobie czas sprawdzania 7 dni roboczych. Ten okres może ulec wydłużeniu w określonych okolicznościach. Termin zatwierdzenia rozdziału/ pracy związany jest z ostateczną akceptacją przez promotora, a nie przesłaniem tekstu do oceny. Promotorzy nie sprawdzają prac i nie prowadzą korespondencji w okresie urlopowym oraz w czasie dni wolnych od pracy. Terminy składania prac dyplomowych określa </w:t>
      </w:r>
      <w:proofErr w:type="spellStart"/>
      <w:r w:rsidRPr="00192570">
        <w:rPr>
          <w:rFonts w:asciiTheme="majorHAnsi" w:hAnsiTheme="majorHAnsi" w:cstheme="majorHAnsi"/>
          <w:sz w:val="24"/>
          <w:szCs w:val="24"/>
        </w:rPr>
        <w:t>BOSiD</w:t>
      </w:r>
      <w:proofErr w:type="spellEnd"/>
      <w:r w:rsidRPr="00192570">
        <w:rPr>
          <w:rFonts w:asciiTheme="majorHAnsi" w:hAnsiTheme="majorHAnsi" w:cstheme="majorHAnsi"/>
          <w:sz w:val="24"/>
          <w:szCs w:val="24"/>
        </w:rPr>
        <w:t>.</w:t>
      </w:r>
    </w:p>
    <w:p w14:paraId="00000005" w14:textId="77777777" w:rsidR="00E5645F" w:rsidRPr="00192570" w:rsidRDefault="006F2F33">
      <w:pPr>
        <w:spacing w:before="240"/>
        <w:jc w:val="both"/>
        <w:rPr>
          <w:rFonts w:asciiTheme="majorHAnsi" w:hAnsiTheme="majorHAnsi" w:cstheme="majorHAnsi"/>
          <w:sz w:val="24"/>
          <w:szCs w:val="24"/>
        </w:rPr>
      </w:pPr>
      <w:r w:rsidRPr="00192570">
        <w:rPr>
          <w:rFonts w:asciiTheme="majorHAnsi" w:hAnsiTheme="majorHAnsi" w:cstheme="majorHAnsi"/>
          <w:sz w:val="24"/>
          <w:szCs w:val="24"/>
        </w:rPr>
        <w:t xml:space="preserve">·   </w:t>
      </w:r>
      <w:r w:rsidRPr="00192570">
        <w:rPr>
          <w:rFonts w:asciiTheme="majorHAnsi" w:hAnsiTheme="majorHAnsi" w:cstheme="majorHAnsi"/>
          <w:sz w:val="24"/>
          <w:szCs w:val="24"/>
        </w:rPr>
        <w:tab/>
        <w:t>Pracę należy oddawać etapami. Oddanie jednorazowe całej pracy, bez uprzedniego skonsultowania jej części spowoduje jej odrzucenie.</w:t>
      </w:r>
    </w:p>
    <w:p w14:paraId="00000006" w14:textId="77777777" w:rsidR="00E5645F" w:rsidRPr="00192570" w:rsidRDefault="006F2F33">
      <w:pPr>
        <w:spacing w:before="240"/>
        <w:jc w:val="both"/>
        <w:rPr>
          <w:rFonts w:asciiTheme="majorHAnsi" w:hAnsiTheme="majorHAnsi" w:cstheme="majorHAnsi"/>
          <w:sz w:val="24"/>
          <w:szCs w:val="24"/>
        </w:rPr>
      </w:pPr>
      <w:r w:rsidRPr="0019257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192570">
        <w:rPr>
          <w:rFonts w:asciiTheme="majorHAnsi" w:hAnsiTheme="majorHAnsi" w:cstheme="majorHAnsi"/>
          <w:sz w:val="24"/>
          <w:szCs w:val="24"/>
        </w:rPr>
        <w:t>.   Promotor ma prawo nie wyrazić zgody na przedłużenie terminu oddania pracy, jeśli stan zaawansowania pracy nie pozwala stwierdzić, że powstanie ona do tego terminu.</w:t>
      </w:r>
    </w:p>
    <w:p w14:paraId="00000007" w14:textId="77777777" w:rsidR="00E5645F" w:rsidRPr="00192570" w:rsidRDefault="006F2F33">
      <w:pPr>
        <w:spacing w:before="240"/>
        <w:jc w:val="both"/>
        <w:rPr>
          <w:rFonts w:asciiTheme="majorHAnsi" w:hAnsiTheme="majorHAnsi" w:cstheme="majorHAnsi"/>
          <w:sz w:val="24"/>
          <w:szCs w:val="24"/>
        </w:rPr>
      </w:pPr>
      <w:r w:rsidRPr="00192570">
        <w:rPr>
          <w:rFonts w:asciiTheme="majorHAnsi" w:hAnsiTheme="majorHAnsi" w:cstheme="majorHAnsi"/>
          <w:sz w:val="24"/>
          <w:szCs w:val="24"/>
        </w:rPr>
        <w:t xml:space="preserve">·   </w:t>
      </w:r>
      <w:r w:rsidRPr="00192570">
        <w:rPr>
          <w:rFonts w:asciiTheme="majorHAnsi" w:hAnsiTheme="majorHAnsi" w:cstheme="majorHAnsi"/>
          <w:sz w:val="24"/>
          <w:szCs w:val="24"/>
        </w:rPr>
        <w:tab/>
        <w:t>Treść pracy i metodologia przeprowadzenia badania uwarunkowane są specyfiką dyscypliny naukowej.</w:t>
      </w:r>
    </w:p>
    <w:p w14:paraId="00000008" w14:textId="77777777" w:rsidR="00E5645F" w:rsidRPr="00192570" w:rsidRDefault="006F2F33">
      <w:pPr>
        <w:spacing w:before="240"/>
        <w:jc w:val="both"/>
        <w:rPr>
          <w:rFonts w:asciiTheme="majorHAnsi" w:hAnsiTheme="majorHAnsi" w:cstheme="majorHAnsi"/>
          <w:sz w:val="24"/>
          <w:szCs w:val="24"/>
        </w:rPr>
      </w:pPr>
      <w:r w:rsidRPr="00192570">
        <w:rPr>
          <w:rFonts w:asciiTheme="majorHAnsi" w:hAnsiTheme="majorHAnsi" w:cstheme="majorHAnsi"/>
          <w:sz w:val="24"/>
          <w:szCs w:val="24"/>
        </w:rPr>
        <w:t xml:space="preserve">·   </w:t>
      </w:r>
      <w:r w:rsidRPr="00192570">
        <w:rPr>
          <w:rFonts w:asciiTheme="majorHAnsi" w:hAnsiTheme="majorHAnsi" w:cstheme="majorHAnsi"/>
          <w:sz w:val="24"/>
          <w:szCs w:val="24"/>
        </w:rPr>
        <w:tab/>
        <w:t>Wybór wersji językowej (British vs. American English) jest dowolny, lecz musi być konsekwentnie przestrzegany w całej pracy.</w:t>
      </w:r>
    </w:p>
    <w:p w14:paraId="00000009" w14:textId="77777777" w:rsidR="00E5645F" w:rsidRPr="00192570" w:rsidRDefault="006F2F33">
      <w:pPr>
        <w:spacing w:before="240"/>
        <w:jc w:val="both"/>
        <w:rPr>
          <w:rFonts w:asciiTheme="majorHAnsi" w:hAnsiTheme="majorHAnsi" w:cstheme="majorHAnsi"/>
          <w:sz w:val="24"/>
          <w:szCs w:val="24"/>
        </w:rPr>
      </w:pPr>
      <w:r w:rsidRPr="00192570">
        <w:rPr>
          <w:rFonts w:asciiTheme="majorHAnsi" w:hAnsiTheme="majorHAnsi" w:cstheme="majorHAnsi"/>
          <w:sz w:val="24"/>
          <w:szCs w:val="24"/>
        </w:rPr>
        <w:t xml:space="preserve">·   </w:t>
      </w:r>
      <w:r w:rsidRPr="00192570">
        <w:rPr>
          <w:rFonts w:asciiTheme="majorHAnsi" w:hAnsiTheme="majorHAnsi" w:cstheme="majorHAnsi"/>
          <w:sz w:val="24"/>
          <w:szCs w:val="24"/>
        </w:rPr>
        <w:tab/>
        <w:t xml:space="preserve">Praca powinna być poprawna językowo, obowiązuje styl akademicki. Oznacza to, że powinna być zasadniczo błędów językowych, stylistycznych czy technicznych. Promotor nie ma obowiązku poprawiania błędów językowych. W przypadku bardzo dużej liczby błędów </w:t>
      </w:r>
      <w:r w:rsidRPr="00192570">
        <w:rPr>
          <w:rFonts w:asciiTheme="majorHAnsi" w:hAnsiTheme="majorHAnsi" w:cstheme="majorHAnsi"/>
          <w:sz w:val="24"/>
          <w:szCs w:val="24"/>
        </w:rPr>
        <w:lastRenderedPageBreak/>
        <w:t>(ponad 10 na jednej stronie), prowadzący, przed przystąpieniem do oceny merytorycznej, może odesłać pracę w celu wprowadzenia poprawek.</w:t>
      </w:r>
    </w:p>
    <w:p w14:paraId="0000000A" w14:textId="77777777" w:rsidR="00E5645F" w:rsidRPr="00192570" w:rsidRDefault="00E5645F">
      <w:pPr>
        <w:spacing w:before="240"/>
        <w:jc w:val="both"/>
        <w:rPr>
          <w:rFonts w:asciiTheme="majorHAnsi" w:hAnsiTheme="majorHAnsi" w:cstheme="majorHAnsi"/>
          <w:sz w:val="24"/>
          <w:szCs w:val="24"/>
        </w:rPr>
      </w:pPr>
    </w:p>
    <w:p w14:paraId="0000000B" w14:textId="77777777" w:rsidR="00E5645F" w:rsidRPr="00192570" w:rsidRDefault="006F2F33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192570">
        <w:rPr>
          <w:rFonts w:asciiTheme="majorHAnsi" w:hAnsiTheme="majorHAnsi" w:cstheme="majorHAnsi"/>
          <w:b/>
          <w:sz w:val="24"/>
          <w:szCs w:val="24"/>
        </w:rPr>
        <w:t>PLAN PRACY</w:t>
      </w:r>
    </w:p>
    <w:p w14:paraId="0000000C" w14:textId="77777777" w:rsidR="00E5645F" w:rsidRPr="00192570" w:rsidRDefault="006F2F33">
      <w:pPr>
        <w:spacing w:before="240"/>
        <w:jc w:val="both"/>
        <w:rPr>
          <w:rFonts w:asciiTheme="majorHAnsi" w:hAnsiTheme="majorHAnsi" w:cstheme="majorHAnsi"/>
          <w:sz w:val="24"/>
          <w:szCs w:val="24"/>
        </w:rPr>
      </w:pPr>
      <w:r w:rsidRPr="00192570">
        <w:rPr>
          <w:rFonts w:asciiTheme="majorHAnsi" w:hAnsiTheme="majorHAnsi" w:cstheme="majorHAnsi"/>
          <w:sz w:val="24"/>
          <w:szCs w:val="24"/>
        </w:rPr>
        <w:t>Objętość: 25 - 30 stron;</w:t>
      </w:r>
    </w:p>
    <w:p w14:paraId="0000000D" w14:textId="77777777" w:rsidR="00E5645F" w:rsidRPr="00192570" w:rsidRDefault="006F2F33">
      <w:pPr>
        <w:spacing w:before="240"/>
        <w:jc w:val="both"/>
        <w:rPr>
          <w:rFonts w:asciiTheme="majorHAnsi" w:hAnsiTheme="majorHAnsi" w:cstheme="majorHAnsi"/>
          <w:sz w:val="24"/>
          <w:szCs w:val="24"/>
        </w:rPr>
      </w:pPr>
      <w:r w:rsidRPr="00192570">
        <w:rPr>
          <w:rFonts w:asciiTheme="majorHAnsi" w:hAnsiTheme="majorHAnsi" w:cstheme="majorHAnsi"/>
          <w:sz w:val="24"/>
          <w:szCs w:val="24"/>
        </w:rPr>
        <w:t xml:space="preserve">1.     </w:t>
      </w:r>
      <w:proofErr w:type="spellStart"/>
      <w:r w:rsidRPr="00192570">
        <w:rPr>
          <w:rFonts w:asciiTheme="majorHAnsi" w:hAnsiTheme="majorHAnsi" w:cstheme="majorHAnsi"/>
          <w:sz w:val="24"/>
          <w:szCs w:val="24"/>
        </w:rPr>
        <w:t>Title</w:t>
      </w:r>
      <w:proofErr w:type="spellEnd"/>
      <w:r w:rsidRPr="0019257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92570">
        <w:rPr>
          <w:rFonts w:asciiTheme="majorHAnsi" w:hAnsiTheme="majorHAnsi" w:cstheme="majorHAnsi"/>
          <w:sz w:val="24"/>
          <w:szCs w:val="24"/>
        </w:rPr>
        <w:t>pages</w:t>
      </w:r>
      <w:proofErr w:type="spellEnd"/>
      <w:r w:rsidRPr="00192570">
        <w:rPr>
          <w:rFonts w:asciiTheme="majorHAnsi" w:hAnsiTheme="majorHAnsi" w:cstheme="majorHAnsi"/>
          <w:sz w:val="24"/>
          <w:szCs w:val="24"/>
        </w:rPr>
        <w:t xml:space="preserve"> po polsku i po angielsku (tytuł około  15 wyrazów). </w:t>
      </w:r>
    </w:p>
    <w:p w14:paraId="0000000E" w14:textId="77777777" w:rsidR="00E5645F" w:rsidRPr="00192570" w:rsidRDefault="006F2F33">
      <w:pPr>
        <w:spacing w:before="240"/>
        <w:jc w:val="both"/>
        <w:rPr>
          <w:rFonts w:asciiTheme="majorHAnsi" w:hAnsiTheme="majorHAnsi" w:cstheme="majorHAnsi"/>
          <w:sz w:val="24"/>
          <w:szCs w:val="24"/>
        </w:rPr>
      </w:pPr>
      <w:r w:rsidRPr="00192570">
        <w:rPr>
          <w:rFonts w:asciiTheme="majorHAnsi" w:hAnsiTheme="majorHAnsi" w:cstheme="majorHAnsi"/>
          <w:sz w:val="24"/>
          <w:szCs w:val="24"/>
        </w:rPr>
        <w:t xml:space="preserve">Temat musi nawiązywać do języka obcego, preferowany jest język angielski. </w:t>
      </w:r>
    </w:p>
    <w:p w14:paraId="0000000F" w14:textId="77777777" w:rsidR="00E5645F" w:rsidRPr="00192570" w:rsidRDefault="006F2F33">
      <w:pPr>
        <w:spacing w:before="240"/>
        <w:jc w:val="both"/>
        <w:rPr>
          <w:rFonts w:asciiTheme="majorHAnsi" w:hAnsiTheme="majorHAnsi" w:cstheme="majorHAnsi"/>
          <w:sz w:val="24"/>
          <w:szCs w:val="24"/>
        </w:rPr>
      </w:pPr>
      <w:r w:rsidRPr="00192570">
        <w:rPr>
          <w:rFonts w:asciiTheme="majorHAnsi" w:hAnsiTheme="majorHAnsi" w:cstheme="majorHAnsi"/>
          <w:sz w:val="24"/>
          <w:szCs w:val="24"/>
        </w:rPr>
        <w:t xml:space="preserve">2. </w:t>
      </w:r>
      <w:r w:rsidRPr="00192570">
        <w:rPr>
          <w:rFonts w:asciiTheme="majorHAnsi" w:hAnsiTheme="majorHAnsi" w:cstheme="majorHAnsi"/>
          <w:sz w:val="24"/>
          <w:szCs w:val="24"/>
        </w:rPr>
        <w:tab/>
      </w:r>
      <w:proofErr w:type="spellStart"/>
      <w:r w:rsidRPr="00192570">
        <w:rPr>
          <w:rFonts w:asciiTheme="majorHAnsi" w:hAnsiTheme="majorHAnsi" w:cstheme="majorHAnsi"/>
          <w:sz w:val="24"/>
          <w:szCs w:val="24"/>
        </w:rPr>
        <w:t>Statements</w:t>
      </w:r>
      <w:proofErr w:type="spellEnd"/>
      <w:r w:rsidRPr="00192570">
        <w:rPr>
          <w:rFonts w:asciiTheme="majorHAnsi" w:hAnsiTheme="majorHAnsi" w:cstheme="majorHAnsi"/>
          <w:sz w:val="24"/>
          <w:szCs w:val="24"/>
        </w:rPr>
        <w:t xml:space="preserve"> of </w:t>
      </w:r>
      <w:proofErr w:type="spellStart"/>
      <w:r w:rsidRPr="00192570">
        <w:rPr>
          <w:rFonts w:asciiTheme="majorHAnsi" w:hAnsiTheme="majorHAnsi" w:cstheme="majorHAnsi"/>
          <w:sz w:val="24"/>
          <w:szCs w:val="24"/>
        </w:rPr>
        <w:t>authorship</w:t>
      </w:r>
      <w:proofErr w:type="spellEnd"/>
      <w:r w:rsidRPr="00192570">
        <w:rPr>
          <w:rFonts w:asciiTheme="majorHAnsi" w:hAnsiTheme="majorHAnsi" w:cstheme="majorHAnsi"/>
          <w:sz w:val="24"/>
          <w:szCs w:val="24"/>
        </w:rPr>
        <w:t xml:space="preserve"> and </w:t>
      </w:r>
      <w:proofErr w:type="spellStart"/>
      <w:r w:rsidRPr="00192570">
        <w:rPr>
          <w:rFonts w:asciiTheme="majorHAnsi" w:hAnsiTheme="majorHAnsi" w:cstheme="majorHAnsi"/>
          <w:sz w:val="24"/>
          <w:szCs w:val="24"/>
        </w:rPr>
        <w:t>anti-plagiarism</w:t>
      </w:r>
      <w:proofErr w:type="spellEnd"/>
      <w:r w:rsidRPr="00192570">
        <w:rPr>
          <w:rFonts w:asciiTheme="majorHAnsi" w:hAnsiTheme="majorHAnsi" w:cstheme="majorHAnsi"/>
          <w:sz w:val="24"/>
          <w:szCs w:val="24"/>
        </w:rPr>
        <w:t xml:space="preserve"> (dostępne na stronie internetowej uczelni)</w:t>
      </w:r>
    </w:p>
    <w:p w14:paraId="00000010" w14:textId="77777777" w:rsidR="00E5645F" w:rsidRPr="00192570" w:rsidRDefault="006F2F33">
      <w:pPr>
        <w:spacing w:before="240"/>
        <w:jc w:val="both"/>
        <w:rPr>
          <w:rFonts w:asciiTheme="majorHAnsi" w:hAnsiTheme="majorHAnsi" w:cstheme="majorHAnsi"/>
          <w:sz w:val="24"/>
          <w:szCs w:val="24"/>
        </w:rPr>
      </w:pPr>
      <w:r w:rsidRPr="00192570">
        <w:rPr>
          <w:rFonts w:asciiTheme="majorHAnsi" w:hAnsiTheme="majorHAnsi" w:cstheme="majorHAnsi"/>
          <w:sz w:val="24"/>
          <w:szCs w:val="24"/>
        </w:rPr>
        <w:t xml:space="preserve">3.     </w:t>
      </w:r>
      <w:proofErr w:type="spellStart"/>
      <w:r w:rsidRPr="00192570">
        <w:rPr>
          <w:rFonts w:asciiTheme="majorHAnsi" w:hAnsiTheme="majorHAnsi" w:cstheme="majorHAnsi"/>
          <w:sz w:val="24"/>
          <w:szCs w:val="24"/>
        </w:rPr>
        <w:t>Introduction</w:t>
      </w:r>
      <w:proofErr w:type="spellEnd"/>
      <w:r w:rsidRPr="00192570">
        <w:rPr>
          <w:rFonts w:asciiTheme="majorHAnsi" w:hAnsiTheme="majorHAnsi" w:cstheme="majorHAnsi"/>
          <w:sz w:val="24"/>
          <w:szCs w:val="24"/>
        </w:rPr>
        <w:t>. (0.5 - 2 strony;). Tu piszemy o czym jest praca, jakie ma cele, oraz co zawierają poszczególne rozdziały.</w:t>
      </w:r>
    </w:p>
    <w:p w14:paraId="00000011" w14:textId="77777777" w:rsidR="00E5645F" w:rsidRPr="00192570" w:rsidRDefault="006F2F33">
      <w:pPr>
        <w:spacing w:before="240"/>
        <w:jc w:val="both"/>
        <w:rPr>
          <w:rFonts w:asciiTheme="majorHAnsi" w:hAnsiTheme="majorHAnsi" w:cstheme="majorHAnsi"/>
          <w:sz w:val="24"/>
          <w:szCs w:val="24"/>
        </w:rPr>
      </w:pPr>
      <w:r w:rsidRPr="00192570">
        <w:rPr>
          <w:rFonts w:asciiTheme="majorHAnsi" w:hAnsiTheme="majorHAnsi" w:cstheme="majorHAnsi"/>
          <w:sz w:val="24"/>
          <w:szCs w:val="24"/>
        </w:rPr>
        <w:t xml:space="preserve">4. </w:t>
      </w:r>
      <w:r w:rsidRPr="00192570">
        <w:rPr>
          <w:rFonts w:asciiTheme="majorHAnsi" w:hAnsiTheme="majorHAnsi" w:cstheme="majorHAnsi"/>
          <w:sz w:val="24"/>
          <w:szCs w:val="24"/>
        </w:rPr>
        <w:tab/>
      </w:r>
      <w:proofErr w:type="spellStart"/>
      <w:r w:rsidRPr="00192570">
        <w:rPr>
          <w:rFonts w:asciiTheme="majorHAnsi" w:hAnsiTheme="majorHAnsi" w:cstheme="majorHAnsi"/>
          <w:sz w:val="24"/>
          <w:szCs w:val="24"/>
        </w:rPr>
        <w:t>Chapter</w:t>
      </w:r>
      <w:proofErr w:type="spellEnd"/>
      <w:r w:rsidRPr="00192570">
        <w:rPr>
          <w:rFonts w:asciiTheme="majorHAnsi" w:hAnsiTheme="majorHAnsi" w:cstheme="majorHAnsi"/>
          <w:sz w:val="24"/>
          <w:szCs w:val="24"/>
        </w:rPr>
        <w:t xml:space="preserve"> 1</w:t>
      </w:r>
    </w:p>
    <w:p w14:paraId="00000012" w14:textId="77777777" w:rsidR="00E5645F" w:rsidRPr="00192570" w:rsidRDefault="006F2F33">
      <w:pPr>
        <w:spacing w:before="240"/>
        <w:jc w:val="both"/>
        <w:rPr>
          <w:rFonts w:asciiTheme="majorHAnsi" w:hAnsiTheme="majorHAnsi" w:cstheme="majorHAnsi"/>
          <w:sz w:val="24"/>
          <w:szCs w:val="24"/>
        </w:rPr>
      </w:pPr>
      <w:r w:rsidRPr="00192570">
        <w:rPr>
          <w:rFonts w:asciiTheme="majorHAnsi" w:hAnsiTheme="majorHAnsi" w:cstheme="majorHAnsi"/>
          <w:sz w:val="24"/>
          <w:szCs w:val="24"/>
        </w:rPr>
        <w:t xml:space="preserve">5. </w:t>
      </w:r>
      <w:r w:rsidRPr="00192570">
        <w:rPr>
          <w:rFonts w:asciiTheme="majorHAnsi" w:hAnsiTheme="majorHAnsi" w:cstheme="majorHAnsi"/>
          <w:sz w:val="24"/>
          <w:szCs w:val="24"/>
        </w:rPr>
        <w:tab/>
      </w:r>
      <w:proofErr w:type="spellStart"/>
      <w:r w:rsidRPr="00192570">
        <w:rPr>
          <w:rFonts w:asciiTheme="majorHAnsi" w:hAnsiTheme="majorHAnsi" w:cstheme="majorHAnsi"/>
          <w:sz w:val="24"/>
          <w:szCs w:val="24"/>
        </w:rPr>
        <w:t>Chapter</w:t>
      </w:r>
      <w:proofErr w:type="spellEnd"/>
      <w:r w:rsidRPr="00192570">
        <w:rPr>
          <w:rFonts w:asciiTheme="majorHAnsi" w:hAnsiTheme="majorHAnsi" w:cstheme="majorHAnsi"/>
          <w:sz w:val="24"/>
          <w:szCs w:val="24"/>
        </w:rPr>
        <w:t xml:space="preserve"> 2</w:t>
      </w:r>
    </w:p>
    <w:p w14:paraId="00000013" w14:textId="77777777" w:rsidR="00E5645F" w:rsidRPr="00192570" w:rsidRDefault="006F2F33">
      <w:pPr>
        <w:spacing w:before="240"/>
        <w:jc w:val="both"/>
        <w:rPr>
          <w:rFonts w:asciiTheme="majorHAnsi" w:hAnsiTheme="majorHAnsi" w:cstheme="majorHAnsi"/>
          <w:sz w:val="24"/>
          <w:szCs w:val="24"/>
        </w:rPr>
      </w:pPr>
      <w:r w:rsidRPr="00192570">
        <w:rPr>
          <w:rFonts w:asciiTheme="majorHAnsi" w:hAnsiTheme="majorHAnsi" w:cstheme="majorHAnsi"/>
          <w:sz w:val="24"/>
          <w:szCs w:val="24"/>
        </w:rPr>
        <w:t xml:space="preserve">6. </w:t>
      </w:r>
      <w:r w:rsidRPr="00192570">
        <w:rPr>
          <w:rFonts w:asciiTheme="majorHAnsi" w:hAnsiTheme="majorHAnsi" w:cstheme="majorHAnsi"/>
          <w:sz w:val="24"/>
          <w:szCs w:val="24"/>
        </w:rPr>
        <w:tab/>
      </w:r>
      <w:proofErr w:type="spellStart"/>
      <w:r w:rsidRPr="00192570">
        <w:rPr>
          <w:rFonts w:asciiTheme="majorHAnsi" w:hAnsiTheme="majorHAnsi" w:cstheme="majorHAnsi"/>
          <w:sz w:val="24"/>
          <w:szCs w:val="24"/>
        </w:rPr>
        <w:t>Chapter</w:t>
      </w:r>
      <w:proofErr w:type="spellEnd"/>
      <w:r w:rsidRPr="00192570">
        <w:rPr>
          <w:rFonts w:asciiTheme="majorHAnsi" w:hAnsiTheme="majorHAnsi" w:cstheme="majorHAnsi"/>
          <w:sz w:val="24"/>
          <w:szCs w:val="24"/>
        </w:rPr>
        <w:t xml:space="preserve"> 3</w:t>
      </w:r>
    </w:p>
    <w:p w14:paraId="00000014" w14:textId="77777777" w:rsidR="00E5645F" w:rsidRPr="00192570" w:rsidRDefault="006F2F33">
      <w:pPr>
        <w:spacing w:before="240"/>
        <w:jc w:val="both"/>
        <w:rPr>
          <w:rFonts w:asciiTheme="majorHAnsi" w:hAnsiTheme="majorHAnsi" w:cstheme="majorHAnsi"/>
          <w:sz w:val="24"/>
          <w:szCs w:val="24"/>
        </w:rPr>
      </w:pPr>
      <w:r w:rsidRPr="00192570">
        <w:rPr>
          <w:rFonts w:asciiTheme="majorHAnsi" w:hAnsiTheme="majorHAnsi" w:cstheme="majorHAnsi"/>
          <w:sz w:val="24"/>
          <w:szCs w:val="24"/>
        </w:rPr>
        <w:t xml:space="preserve">7. </w:t>
      </w:r>
      <w:r w:rsidRPr="00192570">
        <w:rPr>
          <w:rFonts w:asciiTheme="majorHAnsi" w:hAnsiTheme="majorHAnsi" w:cstheme="majorHAnsi"/>
          <w:sz w:val="24"/>
          <w:szCs w:val="24"/>
        </w:rPr>
        <w:tab/>
      </w:r>
      <w:proofErr w:type="spellStart"/>
      <w:r w:rsidRPr="00192570">
        <w:rPr>
          <w:rFonts w:asciiTheme="majorHAnsi" w:hAnsiTheme="majorHAnsi" w:cstheme="majorHAnsi"/>
          <w:sz w:val="24"/>
          <w:szCs w:val="24"/>
        </w:rPr>
        <w:t>Conclusion</w:t>
      </w:r>
      <w:proofErr w:type="spellEnd"/>
      <w:r w:rsidRPr="00192570">
        <w:rPr>
          <w:rFonts w:asciiTheme="majorHAnsi" w:hAnsiTheme="majorHAnsi" w:cstheme="majorHAnsi"/>
          <w:sz w:val="24"/>
          <w:szCs w:val="24"/>
        </w:rPr>
        <w:t xml:space="preserve"> (0.5 -  2 strony)</w:t>
      </w:r>
    </w:p>
    <w:p w14:paraId="00000015" w14:textId="77777777" w:rsidR="00E5645F" w:rsidRPr="00192570" w:rsidRDefault="006F2F33">
      <w:pPr>
        <w:spacing w:before="240"/>
        <w:jc w:val="both"/>
        <w:rPr>
          <w:rFonts w:asciiTheme="majorHAnsi" w:hAnsiTheme="majorHAnsi" w:cstheme="majorHAnsi"/>
          <w:sz w:val="24"/>
          <w:szCs w:val="24"/>
        </w:rPr>
      </w:pPr>
      <w:r w:rsidRPr="00192570">
        <w:rPr>
          <w:rFonts w:asciiTheme="majorHAnsi" w:hAnsiTheme="majorHAnsi" w:cstheme="majorHAnsi"/>
          <w:sz w:val="24"/>
          <w:szCs w:val="24"/>
        </w:rPr>
        <w:t xml:space="preserve">8.     </w:t>
      </w:r>
      <w:proofErr w:type="spellStart"/>
      <w:r w:rsidRPr="00192570">
        <w:rPr>
          <w:rFonts w:asciiTheme="majorHAnsi" w:hAnsiTheme="majorHAnsi" w:cstheme="majorHAnsi"/>
          <w:sz w:val="24"/>
          <w:szCs w:val="24"/>
        </w:rPr>
        <w:t>Summary</w:t>
      </w:r>
      <w:proofErr w:type="spellEnd"/>
      <w:r w:rsidRPr="00192570">
        <w:rPr>
          <w:rFonts w:asciiTheme="majorHAnsi" w:hAnsiTheme="majorHAnsi" w:cstheme="majorHAnsi"/>
          <w:sz w:val="24"/>
          <w:szCs w:val="24"/>
        </w:rPr>
        <w:t xml:space="preserve"> in </w:t>
      </w:r>
      <w:proofErr w:type="spellStart"/>
      <w:r w:rsidRPr="00192570">
        <w:rPr>
          <w:rFonts w:asciiTheme="majorHAnsi" w:hAnsiTheme="majorHAnsi" w:cstheme="majorHAnsi"/>
          <w:sz w:val="24"/>
          <w:szCs w:val="24"/>
        </w:rPr>
        <w:t>Polish</w:t>
      </w:r>
      <w:proofErr w:type="spellEnd"/>
      <w:r w:rsidRPr="00192570">
        <w:rPr>
          <w:rFonts w:asciiTheme="majorHAnsi" w:hAnsiTheme="majorHAnsi" w:cstheme="majorHAnsi"/>
          <w:sz w:val="24"/>
          <w:szCs w:val="24"/>
        </w:rPr>
        <w:t xml:space="preserve"> (do 1 strony)</w:t>
      </w:r>
    </w:p>
    <w:p w14:paraId="00000016" w14:textId="77777777" w:rsidR="00E5645F" w:rsidRPr="00192570" w:rsidRDefault="006F2F33">
      <w:pPr>
        <w:spacing w:before="240"/>
        <w:jc w:val="both"/>
        <w:rPr>
          <w:rFonts w:asciiTheme="majorHAnsi" w:hAnsiTheme="majorHAnsi" w:cstheme="majorHAnsi"/>
          <w:sz w:val="24"/>
          <w:szCs w:val="24"/>
        </w:rPr>
      </w:pPr>
      <w:r w:rsidRPr="00192570">
        <w:rPr>
          <w:rFonts w:asciiTheme="majorHAnsi" w:hAnsiTheme="majorHAnsi" w:cstheme="majorHAnsi"/>
          <w:sz w:val="24"/>
          <w:szCs w:val="24"/>
        </w:rPr>
        <w:t xml:space="preserve">9.     </w:t>
      </w:r>
      <w:proofErr w:type="spellStart"/>
      <w:r w:rsidRPr="00192570">
        <w:rPr>
          <w:rFonts w:asciiTheme="majorHAnsi" w:hAnsiTheme="majorHAnsi" w:cstheme="majorHAnsi"/>
          <w:sz w:val="24"/>
          <w:szCs w:val="24"/>
        </w:rPr>
        <w:t>References</w:t>
      </w:r>
      <w:proofErr w:type="spellEnd"/>
      <w:r w:rsidRPr="00192570">
        <w:rPr>
          <w:rFonts w:asciiTheme="majorHAnsi" w:hAnsiTheme="majorHAnsi" w:cstheme="majorHAnsi"/>
          <w:sz w:val="24"/>
          <w:szCs w:val="24"/>
        </w:rPr>
        <w:t xml:space="preserve">/ </w:t>
      </w:r>
      <w:proofErr w:type="spellStart"/>
      <w:r w:rsidRPr="00192570">
        <w:rPr>
          <w:rFonts w:asciiTheme="majorHAnsi" w:hAnsiTheme="majorHAnsi" w:cstheme="majorHAnsi"/>
          <w:sz w:val="24"/>
          <w:szCs w:val="24"/>
        </w:rPr>
        <w:t>Bibliography</w:t>
      </w:r>
      <w:proofErr w:type="spellEnd"/>
      <w:r w:rsidRPr="00192570">
        <w:rPr>
          <w:rFonts w:asciiTheme="majorHAnsi" w:hAnsiTheme="majorHAnsi" w:cstheme="majorHAnsi"/>
          <w:sz w:val="24"/>
          <w:szCs w:val="24"/>
        </w:rPr>
        <w:t xml:space="preserve"> Minimalna liczba pozycji to 10.</w:t>
      </w:r>
    </w:p>
    <w:p w14:paraId="00000017" w14:textId="77777777" w:rsidR="00E5645F" w:rsidRPr="00192570" w:rsidRDefault="006F2F33">
      <w:pPr>
        <w:spacing w:before="240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 w:rsidRPr="00192570">
        <w:rPr>
          <w:rFonts w:asciiTheme="majorHAnsi" w:hAnsiTheme="majorHAnsi" w:cstheme="majorHAnsi"/>
          <w:sz w:val="24"/>
          <w:szCs w:val="24"/>
        </w:rPr>
        <w:t xml:space="preserve">10.     </w:t>
      </w:r>
      <w:proofErr w:type="spellStart"/>
      <w:r w:rsidRPr="00192570">
        <w:rPr>
          <w:rFonts w:asciiTheme="majorHAnsi" w:hAnsiTheme="majorHAnsi" w:cstheme="majorHAnsi"/>
          <w:sz w:val="24"/>
          <w:szCs w:val="24"/>
        </w:rPr>
        <w:t>Appendices</w:t>
      </w:r>
      <w:proofErr w:type="spellEnd"/>
      <w:r w:rsidRPr="00192570">
        <w:rPr>
          <w:rFonts w:asciiTheme="majorHAnsi" w:hAnsiTheme="majorHAnsi" w:cstheme="majorHAnsi"/>
          <w:sz w:val="24"/>
          <w:szCs w:val="24"/>
        </w:rPr>
        <w:t>. Kwestionariusze, ankiety, pomoce naukowe, skrypty, teksty, nośniki elektroniczne itd. (</w:t>
      </w:r>
      <w:proofErr w:type="spellStart"/>
      <w:r w:rsidRPr="00192570">
        <w:rPr>
          <w:rFonts w:asciiTheme="majorHAnsi" w:hAnsiTheme="majorHAnsi" w:cstheme="majorHAnsi"/>
          <w:sz w:val="24"/>
          <w:szCs w:val="24"/>
        </w:rPr>
        <w:t>optional</w:t>
      </w:r>
      <w:proofErr w:type="spellEnd"/>
      <w:r w:rsidRPr="00192570">
        <w:rPr>
          <w:rFonts w:asciiTheme="majorHAnsi" w:hAnsiTheme="majorHAnsi" w:cstheme="majorHAnsi"/>
          <w:sz w:val="24"/>
          <w:szCs w:val="24"/>
        </w:rPr>
        <w:t>)</w:t>
      </w:r>
    </w:p>
    <w:p w14:paraId="00000018" w14:textId="77777777" w:rsidR="00E5645F" w:rsidRPr="00192570" w:rsidRDefault="00E5645F">
      <w:pPr>
        <w:spacing w:before="240" w:after="240"/>
        <w:ind w:left="1080" w:hanging="360"/>
        <w:rPr>
          <w:rFonts w:asciiTheme="majorHAnsi" w:hAnsiTheme="majorHAnsi" w:cstheme="majorHAnsi"/>
          <w:sz w:val="24"/>
          <w:szCs w:val="24"/>
        </w:rPr>
      </w:pPr>
    </w:p>
    <w:p w14:paraId="00000019" w14:textId="77777777" w:rsidR="00E5645F" w:rsidRPr="00192570" w:rsidRDefault="006F2F33">
      <w:pPr>
        <w:spacing w:before="240" w:after="240"/>
        <w:rPr>
          <w:rFonts w:asciiTheme="majorHAnsi" w:eastAsia="Roboto" w:hAnsiTheme="majorHAnsi" w:cstheme="majorHAnsi"/>
          <w:sz w:val="24"/>
          <w:szCs w:val="24"/>
        </w:rPr>
      </w:pPr>
      <w:r w:rsidRPr="00192570">
        <w:rPr>
          <w:rFonts w:asciiTheme="majorHAnsi" w:eastAsia="Roboto" w:hAnsiTheme="majorHAnsi" w:cstheme="majorHAnsi"/>
          <w:sz w:val="24"/>
          <w:szCs w:val="24"/>
        </w:rPr>
        <w:t>Linki do przydatnych sugestii w języku angielskim:</w:t>
      </w:r>
    </w:p>
    <w:p w14:paraId="0000001A" w14:textId="77777777" w:rsidR="00E5645F" w:rsidRPr="00192570" w:rsidRDefault="006702DA">
      <w:pPr>
        <w:spacing w:before="240" w:after="240"/>
        <w:ind w:left="1080" w:hanging="360"/>
        <w:rPr>
          <w:rFonts w:asciiTheme="majorHAnsi" w:eastAsia="Roboto" w:hAnsiTheme="majorHAnsi" w:cstheme="majorHAnsi"/>
          <w:sz w:val="24"/>
          <w:szCs w:val="24"/>
          <w:highlight w:val="white"/>
        </w:rPr>
      </w:pPr>
      <w:hyperlink r:id="rId5">
        <w:r w:rsidR="006F2F33" w:rsidRPr="00192570">
          <w:rPr>
            <w:rFonts w:asciiTheme="majorHAnsi" w:eastAsia="Roboto" w:hAnsiTheme="majorHAnsi" w:cstheme="majorHAnsi"/>
            <w:sz w:val="24"/>
            <w:szCs w:val="24"/>
            <w:u w:val="single"/>
          </w:rPr>
          <w:t>http://www.charleslipson.com/How-to-write-a-thesis.htm</w:t>
        </w:r>
      </w:hyperlink>
    </w:p>
    <w:p w14:paraId="0000001B" w14:textId="77777777" w:rsidR="00E5645F" w:rsidRPr="00192570" w:rsidRDefault="006702DA">
      <w:pPr>
        <w:spacing w:before="240" w:after="240"/>
        <w:ind w:left="1080" w:hanging="360"/>
        <w:rPr>
          <w:rFonts w:asciiTheme="majorHAnsi" w:hAnsiTheme="majorHAnsi" w:cstheme="majorHAnsi"/>
          <w:sz w:val="24"/>
          <w:szCs w:val="24"/>
          <w:highlight w:val="white"/>
        </w:rPr>
      </w:pPr>
      <w:hyperlink r:id="rId6">
        <w:r w:rsidR="006F2F33" w:rsidRPr="00192570">
          <w:rPr>
            <w:rFonts w:asciiTheme="majorHAnsi" w:eastAsia="Roboto" w:hAnsiTheme="majorHAnsi" w:cstheme="majorHAnsi"/>
            <w:sz w:val="24"/>
            <w:szCs w:val="24"/>
            <w:highlight w:val="white"/>
            <w:u w:val="single"/>
          </w:rPr>
          <w:t>https://www.crockford.com/style.html</w:t>
        </w:r>
      </w:hyperlink>
    </w:p>
    <w:p w14:paraId="0000001C" w14:textId="77777777" w:rsidR="00E5645F" w:rsidRPr="00192570" w:rsidRDefault="00E5645F">
      <w:pPr>
        <w:spacing w:before="240" w:after="240"/>
        <w:ind w:left="1080" w:hanging="360"/>
        <w:rPr>
          <w:rFonts w:asciiTheme="majorHAnsi" w:hAnsiTheme="majorHAnsi" w:cstheme="majorHAnsi"/>
          <w:color w:val="FF0000"/>
          <w:sz w:val="24"/>
          <w:szCs w:val="24"/>
          <w:highlight w:val="yellow"/>
        </w:rPr>
      </w:pPr>
    </w:p>
    <w:p w14:paraId="0000001D" w14:textId="77777777" w:rsidR="00E5645F" w:rsidRPr="00192570" w:rsidRDefault="006F2F33">
      <w:pPr>
        <w:ind w:left="360" w:firstLine="340"/>
        <w:rPr>
          <w:rFonts w:asciiTheme="majorHAnsi" w:eastAsia="Times New Roman" w:hAnsiTheme="majorHAnsi" w:cstheme="majorHAnsi"/>
          <w:sz w:val="24"/>
          <w:szCs w:val="24"/>
        </w:rPr>
      </w:pPr>
      <w:r w:rsidRPr="0019257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0000001E" w14:textId="77777777" w:rsidR="00E5645F" w:rsidRPr="00192570" w:rsidRDefault="00E5645F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0000001F" w14:textId="77777777" w:rsidR="00E5645F" w:rsidRPr="00192570" w:rsidRDefault="00E5645F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1E132BEA" w14:textId="77777777" w:rsidR="006702DA" w:rsidRDefault="006702DA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00000020" w14:textId="6C1C8B26" w:rsidR="00E5645F" w:rsidRPr="00192570" w:rsidRDefault="006F2F33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192570">
        <w:rPr>
          <w:rFonts w:asciiTheme="majorHAnsi" w:hAnsiTheme="majorHAnsi" w:cstheme="majorHAnsi"/>
          <w:b/>
          <w:sz w:val="24"/>
          <w:szCs w:val="24"/>
        </w:rPr>
        <w:lastRenderedPageBreak/>
        <w:t>WYTYCZNE DOTYCZĄCE TECHNICZNEGO PRZYGOTOWANIA PRAC  DYPLOMOWYCH:</w:t>
      </w:r>
    </w:p>
    <w:p w14:paraId="00000021" w14:textId="77777777" w:rsidR="00E5645F" w:rsidRPr="00192570" w:rsidRDefault="006F2F33">
      <w:pPr>
        <w:spacing w:before="24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92570">
        <w:rPr>
          <w:rFonts w:asciiTheme="majorHAnsi" w:hAnsiTheme="majorHAnsi" w:cstheme="majorHAnsi"/>
          <w:b/>
          <w:sz w:val="24"/>
          <w:szCs w:val="24"/>
        </w:rPr>
        <w:t>TYTUŁ I STRONA TYTUŁOWA</w:t>
      </w:r>
    </w:p>
    <w:p w14:paraId="00000022" w14:textId="77777777" w:rsidR="00E5645F" w:rsidRPr="00192570" w:rsidRDefault="006F2F33">
      <w:pPr>
        <w:spacing w:before="240"/>
        <w:jc w:val="both"/>
        <w:rPr>
          <w:rFonts w:asciiTheme="majorHAnsi" w:hAnsiTheme="majorHAnsi" w:cstheme="majorHAnsi"/>
          <w:sz w:val="24"/>
          <w:szCs w:val="24"/>
        </w:rPr>
      </w:pPr>
      <w:r w:rsidRPr="00192570">
        <w:rPr>
          <w:rFonts w:asciiTheme="majorHAnsi" w:hAnsiTheme="majorHAnsi" w:cstheme="majorHAnsi"/>
          <w:sz w:val="24"/>
          <w:szCs w:val="24"/>
        </w:rPr>
        <w:t xml:space="preserve">·   </w:t>
      </w:r>
      <w:r w:rsidRPr="00192570">
        <w:rPr>
          <w:rFonts w:asciiTheme="majorHAnsi" w:hAnsiTheme="majorHAnsi" w:cstheme="majorHAnsi"/>
          <w:sz w:val="24"/>
          <w:szCs w:val="24"/>
        </w:rPr>
        <w:tab/>
        <w:t>Tytuł pracy powinien zawierać do 20 wyrazów</w:t>
      </w:r>
    </w:p>
    <w:p w14:paraId="00000023" w14:textId="77777777" w:rsidR="00E5645F" w:rsidRPr="00192570" w:rsidRDefault="006F2F33">
      <w:pPr>
        <w:spacing w:before="240"/>
        <w:jc w:val="both"/>
        <w:rPr>
          <w:rFonts w:asciiTheme="majorHAnsi" w:hAnsiTheme="majorHAnsi" w:cstheme="majorHAnsi"/>
          <w:sz w:val="24"/>
          <w:szCs w:val="24"/>
        </w:rPr>
      </w:pPr>
      <w:r w:rsidRPr="00192570">
        <w:rPr>
          <w:rFonts w:asciiTheme="majorHAnsi" w:hAnsiTheme="majorHAnsi" w:cstheme="majorHAnsi"/>
          <w:sz w:val="24"/>
          <w:szCs w:val="24"/>
        </w:rPr>
        <w:t xml:space="preserve">·   </w:t>
      </w:r>
      <w:r w:rsidRPr="00192570">
        <w:rPr>
          <w:rFonts w:asciiTheme="majorHAnsi" w:hAnsiTheme="majorHAnsi" w:cstheme="majorHAnsi"/>
          <w:sz w:val="24"/>
          <w:szCs w:val="24"/>
        </w:rPr>
        <w:tab/>
        <w:t>Format, układ i wielkość czcionki strony tytułowej według zaleconego wzoru (dostępny na stronie uczelni)</w:t>
      </w:r>
    </w:p>
    <w:p w14:paraId="00000024" w14:textId="77777777" w:rsidR="00E5645F" w:rsidRPr="00192570" w:rsidRDefault="006F2F33">
      <w:pPr>
        <w:spacing w:before="24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9257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192570">
        <w:rPr>
          <w:rFonts w:asciiTheme="majorHAnsi" w:hAnsiTheme="majorHAnsi" w:cstheme="majorHAnsi"/>
          <w:sz w:val="24"/>
          <w:szCs w:val="24"/>
        </w:rPr>
        <w:t>Strona tytułowa pracy oraz strony z oświadczeniem studenta muszą być wykonane wg wzorów stanowiących załącznik do Wytycznych. Oświadczenia (dostępne na stronie uczelni) zamieszczamy po stronie tytułowej.</w:t>
      </w:r>
    </w:p>
    <w:p w14:paraId="00000025" w14:textId="77777777" w:rsidR="00E5645F" w:rsidRPr="00192570" w:rsidRDefault="006F2F33">
      <w:pPr>
        <w:spacing w:before="24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92570">
        <w:rPr>
          <w:rFonts w:asciiTheme="majorHAnsi" w:hAnsiTheme="majorHAnsi" w:cstheme="majorHAnsi"/>
          <w:b/>
          <w:sz w:val="24"/>
          <w:szCs w:val="24"/>
        </w:rPr>
        <w:t xml:space="preserve">SPIS TREŚCI </w:t>
      </w:r>
      <w:r w:rsidRPr="00192570">
        <w:rPr>
          <w:rFonts w:asciiTheme="majorHAnsi" w:hAnsiTheme="majorHAnsi" w:cstheme="majorHAnsi"/>
          <w:sz w:val="24"/>
          <w:szCs w:val="24"/>
        </w:rPr>
        <w:t>(plan pracy) - na początku pracy, po oświadczeniach</w:t>
      </w:r>
    </w:p>
    <w:p w14:paraId="00000026" w14:textId="77777777" w:rsidR="00E5645F" w:rsidRPr="00192570" w:rsidRDefault="006F2F33">
      <w:pPr>
        <w:spacing w:before="240"/>
        <w:jc w:val="both"/>
        <w:rPr>
          <w:rFonts w:asciiTheme="majorHAnsi" w:hAnsiTheme="majorHAnsi" w:cstheme="majorHAnsi"/>
          <w:sz w:val="24"/>
          <w:szCs w:val="24"/>
        </w:rPr>
      </w:pPr>
      <w:r w:rsidRPr="00192570">
        <w:rPr>
          <w:rFonts w:asciiTheme="majorHAnsi" w:hAnsiTheme="majorHAnsi" w:cstheme="majorHAnsi"/>
          <w:b/>
          <w:sz w:val="24"/>
          <w:szCs w:val="24"/>
        </w:rPr>
        <w:t>TEKST PRACY</w:t>
      </w:r>
      <w:r w:rsidRPr="00192570">
        <w:rPr>
          <w:rFonts w:asciiTheme="majorHAnsi" w:hAnsiTheme="majorHAnsi" w:cstheme="majorHAnsi"/>
          <w:sz w:val="24"/>
          <w:szCs w:val="24"/>
        </w:rPr>
        <w:t xml:space="preserve"> - wskazówki edytorskie</w:t>
      </w:r>
    </w:p>
    <w:p w14:paraId="00000027" w14:textId="77777777" w:rsidR="00E5645F" w:rsidRPr="00192570" w:rsidRDefault="006F2F33">
      <w:pPr>
        <w:spacing w:before="240"/>
        <w:jc w:val="both"/>
        <w:rPr>
          <w:rFonts w:asciiTheme="majorHAnsi" w:hAnsiTheme="majorHAnsi" w:cstheme="majorHAnsi"/>
          <w:sz w:val="24"/>
          <w:szCs w:val="24"/>
        </w:rPr>
      </w:pPr>
      <w:r w:rsidRPr="00192570">
        <w:rPr>
          <w:rFonts w:asciiTheme="majorHAnsi" w:hAnsiTheme="majorHAnsi" w:cstheme="majorHAnsi"/>
          <w:sz w:val="24"/>
          <w:szCs w:val="24"/>
        </w:rPr>
        <w:t xml:space="preserve">·   </w:t>
      </w:r>
      <w:r w:rsidRPr="00192570">
        <w:rPr>
          <w:rFonts w:asciiTheme="majorHAnsi" w:hAnsiTheme="majorHAnsi" w:cstheme="majorHAnsi"/>
          <w:sz w:val="24"/>
          <w:szCs w:val="24"/>
        </w:rPr>
        <w:tab/>
        <w:t>plik tekstowy w formie MS Word wyjustowany;</w:t>
      </w:r>
    </w:p>
    <w:p w14:paraId="00000028" w14:textId="77777777" w:rsidR="00E5645F" w:rsidRPr="00192570" w:rsidRDefault="006F2F33">
      <w:pPr>
        <w:spacing w:before="240"/>
        <w:jc w:val="both"/>
        <w:rPr>
          <w:rFonts w:asciiTheme="majorHAnsi" w:hAnsiTheme="majorHAnsi" w:cstheme="majorHAnsi"/>
          <w:sz w:val="24"/>
          <w:szCs w:val="24"/>
        </w:rPr>
      </w:pPr>
      <w:r w:rsidRPr="00192570">
        <w:rPr>
          <w:rFonts w:asciiTheme="majorHAnsi" w:hAnsiTheme="majorHAnsi" w:cstheme="majorHAnsi"/>
          <w:sz w:val="24"/>
          <w:szCs w:val="24"/>
        </w:rPr>
        <w:t xml:space="preserve">·   </w:t>
      </w:r>
      <w:r w:rsidRPr="00192570">
        <w:rPr>
          <w:rFonts w:asciiTheme="majorHAnsi" w:hAnsiTheme="majorHAnsi" w:cstheme="majorHAnsi"/>
          <w:sz w:val="24"/>
          <w:szCs w:val="24"/>
        </w:rPr>
        <w:tab/>
        <w:t>marginesy: marginesy: lewy – 3,5 cm, prawy, górny i dolny – 2,5 cm;</w:t>
      </w:r>
    </w:p>
    <w:p w14:paraId="00000029" w14:textId="77777777" w:rsidR="00E5645F" w:rsidRPr="00192570" w:rsidRDefault="006F2F33">
      <w:pPr>
        <w:spacing w:before="240"/>
        <w:jc w:val="both"/>
        <w:rPr>
          <w:rFonts w:asciiTheme="majorHAnsi" w:hAnsiTheme="majorHAnsi" w:cstheme="majorHAnsi"/>
          <w:sz w:val="24"/>
          <w:szCs w:val="24"/>
        </w:rPr>
      </w:pPr>
      <w:r w:rsidRPr="00192570">
        <w:rPr>
          <w:rFonts w:asciiTheme="majorHAnsi" w:hAnsiTheme="majorHAnsi" w:cstheme="majorHAnsi"/>
          <w:sz w:val="24"/>
          <w:szCs w:val="24"/>
        </w:rPr>
        <w:t xml:space="preserve">·   </w:t>
      </w:r>
      <w:r w:rsidRPr="00192570">
        <w:rPr>
          <w:rFonts w:asciiTheme="majorHAnsi" w:hAnsiTheme="majorHAnsi" w:cstheme="majorHAnsi"/>
          <w:sz w:val="24"/>
          <w:szCs w:val="24"/>
        </w:rPr>
        <w:tab/>
        <w:t>odstęp między wierszami (interlinia) – 1,5;</w:t>
      </w:r>
    </w:p>
    <w:p w14:paraId="0000002A" w14:textId="77777777" w:rsidR="00E5645F" w:rsidRPr="00192570" w:rsidRDefault="006F2F33">
      <w:pPr>
        <w:spacing w:before="240"/>
        <w:jc w:val="both"/>
        <w:rPr>
          <w:rFonts w:asciiTheme="majorHAnsi" w:hAnsiTheme="majorHAnsi" w:cstheme="majorHAnsi"/>
          <w:sz w:val="24"/>
          <w:szCs w:val="24"/>
        </w:rPr>
      </w:pPr>
      <w:r w:rsidRPr="00192570">
        <w:rPr>
          <w:rFonts w:asciiTheme="majorHAnsi" w:hAnsiTheme="majorHAnsi" w:cstheme="majorHAnsi"/>
          <w:sz w:val="24"/>
          <w:szCs w:val="24"/>
        </w:rPr>
        <w:t xml:space="preserve">·      </w:t>
      </w:r>
      <w:r w:rsidRPr="00192570">
        <w:rPr>
          <w:rFonts w:asciiTheme="majorHAnsi" w:hAnsiTheme="majorHAnsi" w:cstheme="majorHAnsi"/>
          <w:sz w:val="24"/>
          <w:szCs w:val="24"/>
        </w:rPr>
        <w:tab/>
        <w:t xml:space="preserve"> czcionka – 12 pkt. Times New Roman;</w:t>
      </w:r>
    </w:p>
    <w:p w14:paraId="0000002B" w14:textId="77777777" w:rsidR="00E5645F" w:rsidRPr="00192570" w:rsidRDefault="006F2F33">
      <w:pPr>
        <w:spacing w:before="240"/>
        <w:jc w:val="both"/>
        <w:rPr>
          <w:rFonts w:asciiTheme="majorHAnsi" w:hAnsiTheme="majorHAnsi" w:cstheme="majorHAnsi"/>
          <w:sz w:val="24"/>
          <w:szCs w:val="24"/>
        </w:rPr>
      </w:pPr>
      <w:r w:rsidRPr="00192570">
        <w:rPr>
          <w:rFonts w:asciiTheme="majorHAnsi" w:hAnsiTheme="majorHAnsi" w:cstheme="majorHAnsi"/>
          <w:sz w:val="24"/>
          <w:szCs w:val="24"/>
        </w:rPr>
        <w:t xml:space="preserve">·   </w:t>
      </w:r>
      <w:r w:rsidRPr="00192570">
        <w:rPr>
          <w:rFonts w:asciiTheme="majorHAnsi" w:hAnsiTheme="majorHAnsi" w:cstheme="majorHAnsi"/>
          <w:sz w:val="24"/>
          <w:szCs w:val="24"/>
        </w:rPr>
        <w:tab/>
        <w:t>rozdziały zawsze od nowej strony, a ich tytuły wyróżnione wersalikiem (duże litery); i pogrubioną czcionką 14 pkt;</w:t>
      </w:r>
    </w:p>
    <w:p w14:paraId="0000002C" w14:textId="77777777" w:rsidR="00E5645F" w:rsidRPr="00192570" w:rsidRDefault="006F2F33">
      <w:pPr>
        <w:spacing w:before="240"/>
        <w:jc w:val="both"/>
        <w:rPr>
          <w:rFonts w:asciiTheme="majorHAnsi" w:hAnsiTheme="majorHAnsi" w:cstheme="majorHAnsi"/>
          <w:sz w:val="24"/>
          <w:szCs w:val="24"/>
        </w:rPr>
      </w:pPr>
      <w:r w:rsidRPr="00192570">
        <w:rPr>
          <w:rFonts w:asciiTheme="majorHAnsi" w:hAnsiTheme="majorHAnsi" w:cstheme="majorHAnsi"/>
          <w:sz w:val="24"/>
          <w:szCs w:val="24"/>
        </w:rPr>
        <w:t xml:space="preserve">·   </w:t>
      </w:r>
      <w:r w:rsidRPr="00192570">
        <w:rPr>
          <w:rFonts w:asciiTheme="majorHAnsi" w:hAnsiTheme="majorHAnsi" w:cstheme="majorHAnsi"/>
          <w:sz w:val="24"/>
          <w:szCs w:val="24"/>
        </w:rPr>
        <w:tab/>
        <w:t>akapity wyróżnione tabulatorem 1,25 cm; pierwszy akapit po nagłówku bez tabulatora, brak odstępu pomiędzy akapitami;</w:t>
      </w:r>
    </w:p>
    <w:p w14:paraId="0000002D" w14:textId="77777777" w:rsidR="00E5645F" w:rsidRPr="00192570" w:rsidRDefault="006F2F33">
      <w:pPr>
        <w:spacing w:before="240"/>
        <w:jc w:val="both"/>
        <w:rPr>
          <w:rFonts w:asciiTheme="majorHAnsi" w:hAnsiTheme="majorHAnsi" w:cstheme="majorHAnsi"/>
          <w:sz w:val="24"/>
          <w:szCs w:val="24"/>
        </w:rPr>
      </w:pPr>
      <w:r w:rsidRPr="00192570">
        <w:rPr>
          <w:rFonts w:asciiTheme="majorHAnsi" w:hAnsiTheme="majorHAnsi" w:cstheme="majorHAnsi"/>
          <w:sz w:val="24"/>
          <w:szCs w:val="24"/>
        </w:rPr>
        <w:t xml:space="preserve">·   </w:t>
      </w:r>
      <w:r w:rsidRPr="00192570">
        <w:rPr>
          <w:rFonts w:asciiTheme="majorHAnsi" w:hAnsiTheme="majorHAnsi" w:cstheme="majorHAnsi"/>
          <w:sz w:val="24"/>
          <w:szCs w:val="24"/>
        </w:rPr>
        <w:tab/>
        <w:t>nazwy łacińskie lub inne nazwy fachowe definiowane w tekście kursywą;</w:t>
      </w:r>
    </w:p>
    <w:p w14:paraId="0000002E" w14:textId="77777777" w:rsidR="00E5645F" w:rsidRPr="00192570" w:rsidRDefault="006F2F33">
      <w:pPr>
        <w:spacing w:before="24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92570">
        <w:rPr>
          <w:rFonts w:asciiTheme="majorHAnsi" w:hAnsiTheme="majorHAnsi" w:cstheme="majorHAnsi"/>
          <w:sz w:val="24"/>
          <w:szCs w:val="24"/>
        </w:rPr>
        <w:t xml:space="preserve">·   </w:t>
      </w:r>
      <w:r w:rsidRPr="00192570">
        <w:rPr>
          <w:rFonts w:asciiTheme="majorHAnsi" w:hAnsiTheme="majorHAnsi" w:cstheme="majorHAnsi"/>
          <w:sz w:val="24"/>
          <w:szCs w:val="24"/>
        </w:rPr>
        <w:tab/>
        <w:t>numeracja na dole strony w prawym narożniku.</w:t>
      </w:r>
    </w:p>
    <w:p w14:paraId="0000002F" w14:textId="77777777" w:rsidR="00E5645F" w:rsidRPr="00192570" w:rsidRDefault="006F2F33">
      <w:pPr>
        <w:spacing w:before="24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92570">
        <w:rPr>
          <w:rFonts w:asciiTheme="majorHAnsi" w:hAnsiTheme="majorHAnsi" w:cstheme="majorHAnsi"/>
          <w:b/>
          <w:sz w:val="24"/>
          <w:szCs w:val="24"/>
        </w:rPr>
        <w:t xml:space="preserve">STRESZCZENIE po polsku </w:t>
      </w:r>
      <w:r w:rsidRPr="00192570">
        <w:rPr>
          <w:rFonts w:asciiTheme="majorHAnsi" w:hAnsiTheme="majorHAnsi" w:cstheme="majorHAnsi"/>
          <w:sz w:val="24"/>
          <w:szCs w:val="24"/>
        </w:rPr>
        <w:t>- na końcu pracy przed bibliografią.</w:t>
      </w:r>
    </w:p>
    <w:p w14:paraId="00000030" w14:textId="77777777" w:rsidR="00E5645F" w:rsidRPr="00192570" w:rsidRDefault="006F2F33">
      <w:pPr>
        <w:spacing w:before="24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92570">
        <w:rPr>
          <w:rFonts w:asciiTheme="majorHAnsi" w:hAnsiTheme="majorHAnsi" w:cstheme="majorHAnsi"/>
          <w:b/>
          <w:sz w:val="24"/>
          <w:szCs w:val="24"/>
        </w:rPr>
        <w:t>TABELE I RYCINY</w:t>
      </w:r>
    </w:p>
    <w:p w14:paraId="00000031" w14:textId="77777777" w:rsidR="00E5645F" w:rsidRPr="00192570" w:rsidRDefault="006F2F33">
      <w:pPr>
        <w:spacing w:before="240"/>
        <w:jc w:val="both"/>
        <w:rPr>
          <w:rFonts w:asciiTheme="majorHAnsi" w:hAnsiTheme="majorHAnsi" w:cstheme="majorHAnsi"/>
          <w:sz w:val="24"/>
          <w:szCs w:val="24"/>
        </w:rPr>
      </w:pPr>
      <w:r w:rsidRPr="00192570">
        <w:rPr>
          <w:rFonts w:asciiTheme="majorHAnsi" w:hAnsiTheme="majorHAnsi" w:cstheme="majorHAnsi"/>
          <w:b/>
          <w:sz w:val="24"/>
          <w:szCs w:val="24"/>
        </w:rPr>
        <w:t xml:space="preserve">·   </w:t>
      </w:r>
      <w:r w:rsidRPr="00192570">
        <w:rPr>
          <w:rFonts w:asciiTheme="majorHAnsi" w:hAnsiTheme="majorHAnsi" w:cstheme="majorHAnsi"/>
          <w:b/>
          <w:sz w:val="24"/>
          <w:szCs w:val="24"/>
        </w:rPr>
        <w:tab/>
      </w:r>
      <w:r w:rsidRPr="00192570">
        <w:rPr>
          <w:rFonts w:asciiTheme="majorHAnsi" w:hAnsiTheme="majorHAnsi" w:cstheme="majorHAnsi"/>
          <w:sz w:val="24"/>
          <w:szCs w:val="24"/>
        </w:rPr>
        <w:t>tytuł tabeli zawsze nad tabelą, ewentualnie dodatkowe objaśnienia pod tabelą, zawartość tabel czcionką 10 pkt.; numeracja tabel ciągła przez całą pracę; źródło pochodzenia tabeli zawsze pod tabelą, po objaśnieniach;</w:t>
      </w:r>
    </w:p>
    <w:p w14:paraId="00000032" w14:textId="77777777" w:rsidR="00E5645F" w:rsidRPr="00192570" w:rsidRDefault="006F2F33">
      <w:pPr>
        <w:spacing w:before="24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92570">
        <w:rPr>
          <w:rFonts w:asciiTheme="majorHAnsi" w:hAnsiTheme="majorHAnsi" w:cstheme="majorHAnsi"/>
          <w:sz w:val="24"/>
          <w:szCs w:val="24"/>
        </w:rPr>
        <w:t xml:space="preserve">·   </w:t>
      </w:r>
      <w:r w:rsidRPr="00192570">
        <w:rPr>
          <w:rFonts w:asciiTheme="majorHAnsi" w:hAnsiTheme="majorHAnsi" w:cstheme="majorHAnsi"/>
          <w:sz w:val="24"/>
          <w:szCs w:val="24"/>
        </w:rPr>
        <w:tab/>
        <w:t>Ryciny – to wszystkie mapy, wykresy, rysunki i fotografie; podpis do ryciny pod ryciną, numeracja rycin ciągła przez całą pracę, źródło pochodzenia rycin pod rycinami.</w:t>
      </w:r>
    </w:p>
    <w:p w14:paraId="00000033" w14:textId="77777777" w:rsidR="00E5645F" w:rsidRPr="00192570" w:rsidRDefault="006F2F33">
      <w:pPr>
        <w:spacing w:before="240"/>
        <w:jc w:val="both"/>
        <w:rPr>
          <w:rFonts w:asciiTheme="majorHAnsi" w:hAnsiTheme="majorHAnsi" w:cstheme="majorHAnsi"/>
          <w:sz w:val="24"/>
          <w:szCs w:val="24"/>
        </w:rPr>
      </w:pPr>
      <w:r w:rsidRPr="00192570">
        <w:rPr>
          <w:rFonts w:asciiTheme="majorHAnsi" w:hAnsiTheme="majorHAnsi" w:cstheme="majorHAnsi"/>
          <w:b/>
          <w:sz w:val="24"/>
          <w:szCs w:val="24"/>
        </w:rPr>
        <w:lastRenderedPageBreak/>
        <w:t xml:space="preserve">PIŚMIENNICTWO CYTOWANE W TEKŚCIE ORAZ BIBLIOGRAFIA </w:t>
      </w:r>
      <w:r w:rsidRPr="00192570">
        <w:rPr>
          <w:rFonts w:asciiTheme="majorHAnsi" w:hAnsiTheme="majorHAnsi" w:cstheme="majorHAnsi"/>
          <w:sz w:val="24"/>
          <w:szCs w:val="24"/>
        </w:rPr>
        <w:t>- ZGODNIE Z WYTYCZNYMI MLA LUB CHICAGO STYLE (w załączniku)</w:t>
      </w:r>
    </w:p>
    <w:p w14:paraId="00000034" w14:textId="77777777" w:rsidR="00E5645F" w:rsidRPr="00192570" w:rsidRDefault="006F2F33">
      <w:pPr>
        <w:spacing w:before="24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192570">
        <w:rPr>
          <w:rFonts w:asciiTheme="majorHAnsi" w:eastAsia="Times New Roman" w:hAnsiTheme="majorHAnsi" w:cstheme="majorHAnsi"/>
          <w:sz w:val="24"/>
          <w:szCs w:val="24"/>
        </w:rPr>
        <w:t>Więcej informacji na temat stylu na stronie:</w:t>
      </w:r>
    </w:p>
    <w:p w14:paraId="00000035" w14:textId="77777777" w:rsidR="00E5645F" w:rsidRPr="00192570" w:rsidRDefault="006F2F33">
      <w:pPr>
        <w:spacing w:before="240" w:after="240"/>
        <w:rPr>
          <w:rFonts w:asciiTheme="majorHAnsi" w:hAnsiTheme="majorHAnsi" w:cstheme="majorHAnsi"/>
          <w:b/>
          <w:sz w:val="24"/>
          <w:szCs w:val="24"/>
        </w:rPr>
      </w:pPr>
      <w:r w:rsidRPr="00192570">
        <w:rPr>
          <w:rFonts w:asciiTheme="majorHAnsi" w:eastAsia="Times New Roman" w:hAnsiTheme="majorHAnsi" w:cstheme="majorHAnsi"/>
          <w:sz w:val="24"/>
          <w:szCs w:val="24"/>
        </w:rPr>
        <w:t>https://owl.purdue.edu/owl/research_and_citation/chicago_manual_17th_edition/cmos_formatting_and_style_guide/chicago_manual_of_style_17th_edition.html</w:t>
      </w:r>
    </w:p>
    <w:p w14:paraId="00000036" w14:textId="77777777" w:rsidR="00E5645F" w:rsidRPr="00192570" w:rsidRDefault="006F2F33">
      <w:pPr>
        <w:spacing w:before="24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92570">
        <w:rPr>
          <w:rFonts w:asciiTheme="majorHAnsi" w:hAnsiTheme="majorHAnsi" w:cstheme="majorHAnsi"/>
          <w:b/>
          <w:sz w:val="24"/>
          <w:szCs w:val="24"/>
        </w:rPr>
        <w:t>UWAGI KOŃCOWE</w:t>
      </w:r>
    </w:p>
    <w:p w14:paraId="00000037" w14:textId="77777777" w:rsidR="00E5645F" w:rsidRPr="00192570" w:rsidRDefault="006F2F33">
      <w:pPr>
        <w:spacing w:before="240"/>
        <w:jc w:val="both"/>
        <w:rPr>
          <w:rFonts w:asciiTheme="majorHAnsi" w:hAnsiTheme="majorHAnsi" w:cstheme="majorHAnsi"/>
          <w:sz w:val="24"/>
          <w:szCs w:val="24"/>
        </w:rPr>
      </w:pPr>
      <w:r w:rsidRPr="00192570">
        <w:rPr>
          <w:rFonts w:asciiTheme="majorHAnsi" w:hAnsiTheme="majorHAnsi" w:cstheme="majorHAnsi"/>
          <w:sz w:val="24"/>
          <w:szCs w:val="24"/>
        </w:rPr>
        <w:t>STUDENT składa pracę w wersji elektronicznej z podpisanym przez siebie oświadczeniem A i podpisanym przez oświadczeniem C.</w:t>
      </w:r>
    </w:p>
    <w:p w14:paraId="00000038" w14:textId="77777777" w:rsidR="00E5645F" w:rsidRPr="00192570" w:rsidRDefault="006F2F33">
      <w:pPr>
        <w:spacing w:before="240"/>
        <w:jc w:val="both"/>
        <w:rPr>
          <w:rFonts w:asciiTheme="majorHAnsi" w:hAnsiTheme="majorHAnsi" w:cstheme="majorHAnsi"/>
          <w:sz w:val="24"/>
          <w:szCs w:val="24"/>
        </w:rPr>
      </w:pPr>
      <w:r w:rsidRPr="00192570">
        <w:rPr>
          <w:rFonts w:asciiTheme="majorHAnsi" w:hAnsiTheme="majorHAnsi" w:cstheme="majorHAnsi"/>
          <w:sz w:val="24"/>
          <w:szCs w:val="24"/>
        </w:rPr>
        <w:t xml:space="preserve">Warunki składania pracy do obrony określa </w:t>
      </w:r>
      <w:proofErr w:type="spellStart"/>
      <w:r w:rsidRPr="00192570">
        <w:rPr>
          <w:rFonts w:asciiTheme="majorHAnsi" w:hAnsiTheme="majorHAnsi" w:cstheme="majorHAnsi"/>
          <w:sz w:val="24"/>
          <w:szCs w:val="24"/>
        </w:rPr>
        <w:t>BOSiD</w:t>
      </w:r>
      <w:proofErr w:type="spellEnd"/>
      <w:r w:rsidRPr="00192570">
        <w:rPr>
          <w:rFonts w:asciiTheme="majorHAnsi" w:hAnsiTheme="majorHAnsi" w:cstheme="majorHAnsi"/>
          <w:sz w:val="24"/>
          <w:szCs w:val="24"/>
        </w:rPr>
        <w:t xml:space="preserve"> i mogą one ulegać modyfikacji.</w:t>
      </w:r>
    </w:p>
    <w:p w14:paraId="00000039" w14:textId="77777777" w:rsidR="00E5645F" w:rsidRPr="00192570" w:rsidRDefault="006F2F33">
      <w:pPr>
        <w:spacing w:before="240"/>
        <w:jc w:val="both"/>
        <w:rPr>
          <w:rFonts w:asciiTheme="majorHAnsi" w:hAnsiTheme="majorHAnsi" w:cstheme="majorHAnsi"/>
          <w:sz w:val="24"/>
          <w:szCs w:val="24"/>
        </w:rPr>
      </w:pPr>
      <w:r w:rsidRPr="00192570">
        <w:rPr>
          <w:rFonts w:asciiTheme="majorHAnsi" w:hAnsiTheme="majorHAnsi" w:cstheme="majorHAnsi"/>
          <w:sz w:val="24"/>
          <w:szCs w:val="24"/>
        </w:rPr>
        <w:t xml:space="preserve">Egzamin dyplomowy odbywa się w siedzibie Uczelni, bądź w formie zdalnej. Student otrzymuje trzy pytania: dwa od promotora i jedno od recenzenta, przy czym co najmniej jedno pytanie pochodzi z zakresu teoretycznego podanego przed obroną. Aby otrzymać ocenę pozytywną, student musi otrzymać ocenę minimum dostateczną z odpowiedzi na każde pytanie. </w:t>
      </w:r>
    </w:p>
    <w:p w14:paraId="0000003A" w14:textId="77777777" w:rsidR="00E5645F" w:rsidRPr="00192570" w:rsidRDefault="00E5645F">
      <w:pPr>
        <w:spacing w:before="240"/>
        <w:jc w:val="both"/>
        <w:rPr>
          <w:rFonts w:asciiTheme="majorHAnsi" w:hAnsiTheme="majorHAnsi" w:cstheme="majorHAnsi"/>
          <w:sz w:val="24"/>
          <w:szCs w:val="24"/>
        </w:rPr>
      </w:pPr>
    </w:p>
    <w:p w14:paraId="0000003B" w14:textId="77777777" w:rsidR="00E5645F" w:rsidRPr="00192570" w:rsidRDefault="006F2F33">
      <w:pPr>
        <w:spacing w:before="24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92570">
        <w:rPr>
          <w:rFonts w:asciiTheme="majorHAnsi" w:hAnsiTheme="majorHAnsi" w:cstheme="majorHAnsi"/>
          <w:b/>
          <w:sz w:val="24"/>
          <w:szCs w:val="24"/>
        </w:rPr>
        <w:t>ZAGADNIENIA NA EGZAMIN DYPLOMOWY:</w:t>
      </w:r>
    </w:p>
    <w:p w14:paraId="0000003C" w14:textId="77777777" w:rsidR="00E5645F" w:rsidRPr="00192570" w:rsidRDefault="00E5645F">
      <w:pPr>
        <w:spacing w:before="240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0000003D" w14:textId="77777777" w:rsidR="00E5645F" w:rsidRPr="00192570" w:rsidRDefault="006F2F33">
      <w:pPr>
        <w:jc w:val="both"/>
        <w:rPr>
          <w:rFonts w:asciiTheme="majorHAnsi" w:hAnsiTheme="majorHAnsi" w:cstheme="majorHAnsi"/>
          <w:sz w:val="24"/>
          <w:szCs w:val="24"/>
        </w:rPr>
      </w:pPr>
      <w:r w:rsidRPr="00192570">
        <w:rPr>
          <w:rFonts w:asciiTheme="majorHAnsi" w:hAnsiTheme="majorHAnsi" w:cstheme="majorHAnsi"/>
          <w:sz w:val="24"/>
          <w:szCs w:val="24"/>
        </w:rPr>
        <w:t>Literatura XVII wieku, literatura purytańska w Nowej Anglii</w:t>
      </w:r>
    </w:p>
    <w:p w14:paraId="0000003E" w14:textId="77777777" w:rsidR="00E5645F" w:rsidRPr="00192570" w:rsidRDefault="006F2F33">
      <w:pPr>
        <w:spacing w:before="240"/>
        <w:jc w:val="both"/>
        <w:rPr>
          <w:rFonts w:asciiTheme="majorHAnsi" w:hAnsiTheme="majorHAnsi" w:cstheme="majorHAnsi"/>
          <w:sz w:val="24"/>
          <w:szCs w:val="24"/>
        </w:rPr>
      </w:pPr>
      <w:r w:rsidRPr="00192570">
        <w:rPr>
          <w:rFonts w:asciiTheme="majorHAnsi" w:hAnsiTheme="majorHAnsi" w:cstheme="majorHAnsi"/>
          <w:sz w:val="24"/>
          <w:szCs w:val="24"/>
        </w:rPr>
        <w:t>Wiek XVIII: Oświecenie w koloniach (Benjamin Franklin i Jonathan Edwards)</w:t>
      </w:r>
    </w:p>
    <w:p w14:paraId="0000003F" w14:textId="77777777" w:rsidR="00E5645F" w:rsidRPr="00192570" w:rsidRDefault="006F2F33">
      <w:pPr>
        <w:spacing w:before="240"/>
        <w:jc w:val="both"/>
        <w:rPr>
          <w:rFonts w:asciiTheme="majorHAnsi" w:hAnsiTheme="majorHAnsi" w:cstheme="majorHAnsi"/>
          <w:sz w:val="24"/>
          <w:szCs w:val="24"/>
        </w:rPr>
      </w:pPr>
      <w:r w:rsidRPr="00192570">
        <w:rPr>
          <w:rFonts w:asciiTheme="majorHAnsi" w:hAnsiTheme="majorHAnsi" w:cstheme="majorHAnsi"/>
          <w:sz w:val="24"/>
          <w:szCs w:val="24"/>
        </w:rPr>
        <w:t>Początki romantyzmu w Stanach Zjednoczonych (Washington Irving, J.F. Cooper)</w:t>
      </w:r>
    </w:p>
    <w:p w14:paraId="00000040" w14:textId="77777777" w:rsidR="00E5645F" w:rsidRPr="00192570" w:rsidRDefault="006F2F33">
      <w:pPr>
        <w:spacing w:before="240"/>
        <w:jc w:val="both"/>
        <w:rPr>
          <w:rFonts w:asciiTheme="majorHAnsi" w:hAnsiTheme="majorHAnsi" w:cstheme="majorHAnsi"/>
          <w:sz w:val="24"/>
          <w:szCs w:val="24"/>
        </w:rPr>
      </w:pPr>
      <w:r w:rsidRPr="00192570">
        <w:rPr>
          <w:rFonts w:asciiTheme="majorHAnsi" w:hAnsiTheme="majorHAnsi" w:cstheme="majorHAnsi"/>
          <w:sz w:val="24"/>
          <w:szCs w:val="24"/>
        </w:rPr>
        <w:t xml:space="preserve">Transcendentalizm (R.W. Emerson, H.D. </w:t>
      </w:r>
      <w:proofErr w:type="spellStart"/>
      <w:r w:rsidRPr="00192570">
        <w:rPr>
          <w:rFonts w:asciiTheme="majorHAnsi" w:hAnsiTheme="majorHAnsi" w:cstheme="majorHAnsi"/>
          <w:sz w:val="24"/>
          <w:szCs w:val="24"/>
        </w:rPr>
        <w:t>Thoreau</w:t>
      </w:r>
      <w:proofErr w:type="spellEnd"/>
      <w:r w:rsidRPr="00192570">
        <w:rPr>
          <w:rFonts w:asciiTheme="majorHAnsi" w:hAnsiTheme="majorHAnsi" w:cstheme="majorHAnsi"/>
          <w:sz w:val="24"/>
          <w:szCs w:val="24"/>
        </w:rPr>
        <w:t>)</w:t>
      </w:r>
    </w:p>
    <w:p w14:paraId="00000041" w14:textId="77777777" w:rsidR="00E5645F" w:rsidRPr="00192570" w:rsidRDefault="006F2F33">
      <w:pPr>
        <w:spacing w:before="240"/>
        <w:jc w:val="both"/>
        <w:rPr>
          <w:rFonts w:asciiTheme="majorHAnsi" w:hAnsiTheme="majorHAnsi" w:cstheme="majorHAnsi"/>
          <w:sz w:val="24"/>
          <w:szCs w:val="24"/>
        </w:rPr>
      </w:pPr>
      <w:r w:rsidRPr="00192570">
        <w:rPr>
          <w:rFonts w:asciiTheme="majorHAnsi" w:hAnsiTheme="majorHAnsi" w:cstheme="majorHAnsi"/>
          <w:sz w:val="24"/>
          <w:szCs w:val="24"/>
        </w:rPr>
        <w:t xml:space="preserve">Nurt symboliczny (E.A. Poe, N. </w:t>
      </w:r>
      <w:proofErr w:type="spellStart"/>
      <w:r w:rsidRPr="00192570">
        <w:rPr>
          <w:rFonts w:asciiTheme="majorHAnsi" w:hAnsiTheme="majorHAnsi" w:cstheme="majorHAnsi"/>
          <w:sz w:val="24"/>
          <w:szCs w:val="24"/>
        </w:rPr>
        <w:t>Hawthorne</w:t>
      </w:r>
      <w:proofErr w:type="spellEnd"/>
      <w:r w:rsidRPr="00192570">
        <w:rPr>
          <w:rFonts w:asciiTheme="majorHAnsi" w:hAnsiTheme="majorHAnsi" w:cstheme="majorHAnsi"/>
          <w:sz w:val="24"/>
          <w:szCs w:val="24"/>
        </w:rPr>
        <w:t>, H. Melville)</w:t>
      </w:r>
    </w:p>
    <w:p w14:paraId="00000042" w14:textId="77777777" w:rsidR="00E5645F" w:rsidRPr="00192570" w:rsidRDefault="006F2F33">
      <w:pPr>
        <w:spacing w:before="240"/>
        <w:jc w:val="both"/>
        <w:rPr>
          <w:rFonts w:asciiTheme="majorHAnsi" w:hAnsiTheme="majorHAnsi" w:cstheme="majorHAnsi"/>
          <w:sz w:val="24"/>
          <w:szCs w:val="24"/>
        </w:rPr>
      </w:pPr>
      <w:r w:rsidRPr="00192570">
        <w:rPr>
          <w:rFonts w:asciiTheme="majorHAnsi" w:hAnsiTheme="majorHAnsi" w:cstheme="majorHAnsi"/>
          <w:sz w:val="24"/>
          <w:szCs w:val="24"/>
        </w:rPr>
        <w:t xml:space="preserve">Poezja (Walt Whitman, </w:t>
      </w:r>
      <w:proofErr w:type="spellStart"/>
      <w:r w:rsidRPr="00192570">
        <w:rPr>
          <w:rFonts w:asciiTheme="majorHAnsi" w:hAnsiTheme="majorHAnsi" w:cstheme="majorHAnsi"/>
          <w:sz w:val="24"/>
          <w:szCs w:val="24"/>
        </w:rPr>
        <w:t>Emily</w:t>
      </w:r>
      <w:proofErr w:type="spellEnd"/>
      <w:r w:rsidRPr="00192570">
        <w:rPr>
          <w:rFonts w:asciiTheme="majorHAnsi" w:hAnsiTheme="majorHAnsi" w:cstheme="majorHAnsi"/>
          <w:sz w:val="24"/>
          <w:szCs w:val="24"/>
        </w:rPr>
        <w:t xml:space="preserve"> Dickinson)</w:t>
      </w:r>
    </w:p>
    <w:p w14:paraId="00000043" w14:textId="77777777" w:rsidR="00E5645F" w:rsidRPr="00192570" w:rsidRDefault="006F2F33">
      <w:pPr>
        <w:spacing w:before="240"/>
        <w:jc w:val="both"/>
        <w:rPr>
          <w:rFonts w:asciiTheme="majorHAnsi" w:hAnsiTheme="majorHAnsi" w:cstheme="majorHAnsi"/>
          <w:sz w:val="24"/>
          <w:szCs w:val="24"/>
        </w:rPr>
      </w:pPr>
      <w:r w:rsidRPr="00192570">
        <w:rPr>
          <w:rFonts w:asciiTheme="majorHAnsi" w:hAnsiTheme="majorHAnsi" w:cstheme="majorHAnsi"/>
          <w:sz w:val="24"/>
          <w:szCs w:val="24"/>
        </w:rPr>
        <w:t>Powieść realistyczna (Mark Twain, Henry James)</w:t>
      </w:r>
    </w:p>
    <w:p w14:paraId="00000044" w14:textId="77777777" w:rsidR="00E5645F" w:rsidRPr="00192570" w:rsidRDefault="006F2F33">
      <w:pPr>
        <w:spacing w:before="240"/>
        <w:jc w:val="both"/>
        <w:rPr>
          <w:rFonts w:asciiTheme="majorHAnsi" w:hAnsiTheme="majorHAnsi" w:cstheme="majorHAnsi"/>
          <w:sz w:val="24"/>
          <w:szCs w:val="24"/>
        </w:rPr>
      </w:pPr>
      <w:r w:rsidRPr="00192570">
        <w:rPr>
          <w:rFonts w:asciiTheme="majorHAnsi" w:hAnsiTheme="majorHAnsi" w:cstheme="majorHAnsi"/>
          <w:sz w:val="24"/>
          <w:szCs w:val="24"/>
        </w:rPr>
        <w:t xml:space="preserve">Poezja modernistyczna (T.S. Eliot, </w:t>
      </w:r>
      <w:proofErr w:type="spellStart"/>
      <w:r w:rsidRPr="00192570">
        <w:rPr>
          <w:rFonts w:asciiTheme="majorHAnsi" w:hAnsiTheme="majorHAnsi" w:cstheme="majorHAnsi"/>
          <w:sz w:val="24"/>
          <w:szCs w:val="24"/>
        </w:rPr>
        <w:t>Ezra</w:t>
      </w:r>
      <w:proofErr w:type="spellEnd"/>
      <w:r w:rsidRPr="0019257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92570">
        <w:rPr>
          <w:rFonts w:asciiTheme="majorHAnsi" w:hAnsiTheme="majorHAnsi" w:cstheme="majorHAnsi"/>
          <w:sz w:val="24"/>
          <w:szCs w:val="24"/>
        </w:rPr>
        <w:t>Pound</w:t>
      </w:r>
      <w:proofErr w:type="spellEnd"/>
      <w:r w:rsidRPr="00192570">
        <w:rPr>
          <w:rFonts w:asciiTheme="majorHAnsi" w:hAnsiTheme="majorHAnsi" w:cstheme="majorHAnsi"/>
          <w:sz w:val="24"/>
          <w:szCs w:val="24"/>
        </w:rPr>
        <w:t xml:space="preserve">, William Carlos Williams, </w:t>
      </w:r>
      <w:proofErr w:type="spellStart"/>
      <w:r w:rsidRPr="00192570">
        <w:rPr>
          <w:rFonts w:asciiTheme="majorHAnsi" w:hAnsiTheme="majorHAnsi" w:cstheme="majorHAnsi"/>
          <w:sz w:val="24"/>
          <w:szCs w:val="24"/>
        </w:rPr>
        <w:t>Wallace</w:t>
      </w:r>
      <w:proofErr w:type="spellEnd"/>
      <w:r w:rsidRPr="00192570">
        <w:rPr>
          <w:rFonts w:asciiTheme="majorHAnsi" w:hAnsiTheme="majorHAnsi" w:cstheme="majorHAnsi"/>
          <w:sz w:val="24"/>
          <w:szCs w:val="24"/>
        </w:rPr>
        <w:t xml:space="preserve"> Stevens)</w:t>
      </w:r>
    </w:p>
    <w:p w14:paraId="00000045" w14:textId="77777777" w:rsidR="00E5645F" w:rsidRPr="00192570" w:rsidRDefault="006F2F33">
      <w:pPr>
        <w:spacing w:before="240"/>
        <w:jc w:val="both"/>
        <w:rPr>
          <w:rFonts w:asciiTheme="majorHAnsi" w:hAnsiTheme="majorHAnsi" w:cstheme="majorHAnsi"/>
          <w:sz w:val="24"/>
          <w:szCs w:val="24"/>
        </w:rPr>
      </w:pPr>
      <w:r w:rsidRPr="00192570">
        <w:rPr>
          <w:rFonts w:asciiTheme="majorHAnsi" w:hAnsiTheme="majorHAnsi" w:cstheme="majorHAnsi"/>
          <w:sz w:val="24"/>
          <w:szCs w:val="24"/>
        </w:rPr>
        <w:t>Powieść modernistyczna (F.S. Fitzgerald, E. Hemingway, W. Faulkner)</w:t>
      </w:r>
    </w:p>
    <w:p w14:paraId="00000046" w14:textId="60887444" w:rsidR="00E5645F" w:rsidRPr="00192570" w:rsidRDefault="006F2F33">
      <w:pPr>
        <w:spacing w:before="24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192570">
        <w:rPr>
          <w:rFonts w:asciiTheme="majorHAnsi" w:hAnsiTheme="majorHAnsi" w:cstheme="majorHAnsi"/>
          <w:sz w:val="24"/>
          <w:szCs w:val="24"/>
        </w:rPr>
        <w:t>Literatura po II wojnie światowej (powieść wojenna, etniczna, żydowska, powieść Południa, powieść postmodernistyczna)</w:t>
      </w:r>
      <w:r w:rsidRPr="00192570">
        <w:rPr>
          <w:rFonts w:asciiTheme="majorHAnsi" w:eastAsia="Times New Roman" w:hAnsiTheme="majorHAnsi" w:cstheme="majorHAnsi"/>
          <w:b/>
          <w:sz w:val="24"/>
          <w:szCs w:val="24"/>
        </w:rPr>
        <w:t xml:space="preserve">      </w:t>
      </w:r>
      <w:bookmarkStart w:id="0" w:name="_GoBack"/>
      <w:bookmarkEnd w:id="0"/>
    </w:p>
    <w:sectPr w:rsidR="00E5645F" w:rsidRPr="0019257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D4AC0"/>
    <w:multiLevelType w:val="hybridMultilevel"/>
    <w:tmpl w:val="D278D02A"/>
    <w:lvl w:ilvl="0" w:tplc="A53EC81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C5F27"/>
    <w:multiLevelType w:val="hybridMultilevel"/>
    <w:tmpl w:val="95C88750"/>
    <w:lvl w:ilvl="0" w:tplc="0198639A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45F"/>
    <w:rsid w:val="000E6A45"/>
    <w:rsid w:val="00192570"/>
    <w:rsid w:val="006702DA"/>
    <w:rsid w:val="006F2F33"/>
    <w:rsid w:val="00A6713C"/>
    <w:rsid w:val="00DF21D1"/>
    <w:rsid w:val="00E5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75E3D"/>
  <w15:docId w15:val="{34624061-A155-40B4-92EF-2A42C7ED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DF21D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1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rockford.com/style.html" TargetMode="External"/><Relationship Id="rId5" Type="http://schemas.openxmlformats.org/officeDocument/2006/relationships/hyperlink" Target="http://www.charleslipson.com/How-to-write-a-thesi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998</Words>
  <Characters>5991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Wyrwa</dc:creator>
  <cp:lastModifiedBy>Magda Wyrwa</cp:lastModifiedBy>
  <cp:revision>4</cp:revision>
  <dcterms:created xsi:type="dcterms:W3CDTF">2022-10-03T06:24:00Z</dcterms:created>
  <dcterms:modified xsi:type="dcterms:W3CDTF">2022-10-03T06:25:00Z</dcterms:modified>
</cp:coreProperties>
</file>